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X="60" w:tblpY="473"/>
        <w:tblW w:w="9360" w:type="dxa"/>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rsidTr="008F2F3A">
        <w:tc>
          <w:tcPr>
            <w:tcW w:w="9360" w:type="dxa"/>
            <w:gridSpan w:val="2"/>
            <w:tcBorders>
              <w:top w:val="nil"/>
              <w:left w:val="nil"/>
              <w:bottom w:val="nil"/>
              <w:right w:val="nil"/>
            </w:tcBorders>
          </w:tcPr>
          <w:p w14:paraId="275BA791" w14:textId="573EA945" w:rsidR="00393FDE" w:rsidRPr="00A86333" w:rsidRDefault="003C235F" w:rsidP="008F2F3A">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575D35">
              <w:rPr>
                <w:rFonts w:ascii="Arial Narrow" w:hAnsi="Arial Narrow" w:cs="Arial"/>
              </w:rPr>
              <w:t>2</w:t>
            </w:r>
            <w:r w:rsidR="004F4306">
              <w:rPr>
                <w:rFonts w:ascii="Arial Narrow" w:hAnsi="Arial Narrow" w:cs="Arial"/>
              </w:rPr>
              <w:t>6</w:t>
            </w:r>
            <w:r w:rsidR="004A283D">
              <w:rPr>
                <w:rFonts w:ascii="Arial Narrow" w:hAnsi="Arial Narrow" w:cs="Arial"/>
              </w:rPr>
              <w:t>-</w:t>
            </w:r>
            <w:r w:rsidR="004F4306">
              <w:rPr>
                <w:rFonts w:ascii="Arial Narrow" w:hAnsi="Arial Narrow" w:cs="Arial"/>
              </w:rPr>
              <w:t>0</w:t>
            </w:r>
            <w:r w:rsidR="00640749">
              <w:rPr>
                <w:rFonts w:ascii="Arial Narrow" w:hAnsi="Arial Narrow" w:cs="Arial"/>
              </w:rPr>
              <w:t>3</w:t>
            </w:r>
          </w:p>
        </w:tc>
      </w:tr>
      <w:tr w:rsidR="00393FDE" w:rsidRPr="00A86333" w14:paraId="207D22E0" w14:textId="77777777" w:rsidTr="008F2F3A">
        <w:tc>
          <w:tcPr>
            <w:tcW w:w="2988" w:type="dxa"/>
            <w:tcBorders>
              <w:top w:val="nil"/>
              <w:left w:val="nil"/>
              <w:bottom w:val="nil"/>
              <w:right w:val="nil"/>
            </w:tcBorders>
          </w:tcPr>
          <w:p w14:paraId="3DB69881" w14:textId="77777777" w:rsid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8F2F3A">
            <w:pPr>
              <w:pStyle w:val="CommitteeDate"/>
              <w:spacing w:before="0"/>
              <w:jc w:val="left"/>
              <w:rPr>
                <w:rFonts w:ascii="Arial Narrow" w:hAnsi="Arial Narrow" w:cs="Arial"/>
              </w:rPr>
            </w:pPr>
          </w:p>
          <w:p w14:paraId="2ADB39EB" w14:textId="14519EEC" w:rsidR="00393FDE" w:rsidRPr="00A86333" w:rsidRDefault="007F62C5" w:rsidP="008F2F3A">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540689">
              <w:rPr>
                <w:rFonts w:ascii="Arial Narrow" w:hAnsi="Arial Narrow" w:cs="Arial"/>
              </w:rPr>
              <w:t>February 26, 2026</w:t>
            </w:r>
            <w:r w:rsidR="00393FDE" w:rsidRPr="00A86333">
              <w:rPr>
                <w:rFonts w:ascii="Arial Narrow" w:hAnsi="Arial Narrow" w:cs="Arial"/>
              </w:rPr>
              <w:br/>
            </w:r>
            <w:r w:rsidR="00E01689">
              <w:rPr>
                <w:rFonts w:ascii="Arial Narrow" w:hAnsi="Arial Narrow" w:cs="Arial"/>
                <w:u w:val="single"/>
              </w:rPr>
              <w:t>9:</w:t>
            </w:r>
            <w:r w:rsidR="005B3D35">
              <w:rPr>
                <w:rFonts w:ascii="Arial Narrow" w:hAnsi="Arial Narrow" w:cs="Arial"/>
                <w:u w:val="single"/>
              </w:rPr>
              <w:t>12</w:t>
            </w:r>
            <w:r w:rsidR="00326A6A">
              <w:rPr>
                <w:rFonts w:ascii="Arial Narrow" w:hAnsi="Arial Narrow" w:cs="Arial"/>
                <w:u w:val="single"/>
              </w:rPr>
              <w:t xml:space="preserve"> a.m.</w:t>
            </w:r>
          </w:p>
          <w:p w14:paraId="3749ACF6" w14:textId="77777777" w:rsidR="00AE0D0D" w:rsidRPr="00A86333" w:rsidRDefault="00AE0D0D" w:rsidP="008F2F3A">
            <w:pPr>
              <w:pStyle w:val="CommitteeDate"/>
              <w:spacing w:before="0"/>
              <w:jc w:val="left"/>
              <w:rPr>
                <w:rFonts w:ascii="Arial Narrow" w:hAnsi="Arial Narrow" w:cs="Arial"/>
                <w:u w:val="single"/>
              </w:rPr>
            </w:pPr>
          </w:p>
        </w:tc>
      </w:tr>
      <w:tr w:rsidR="00393FDE" w:rsidRPr="00A86333" w14:paraId="5A50E965" w14:textId="77777777" w:rsidTr="008F2F3A">
        <w:tc>
          <w:tcPr>
            <w:tcW w:w="2988" w:type="dxa"/>
            <w:tcBorders>
              <w:top w:val="nil"/>
              <w:left w:val="nil"/>
              <w:bottom w:val="nil"/>
              <w:right w:val="nil"/>
            </w:tcBorders>
          </w:tcPr>
          <w:p w14:paraId="7BAFA61E" w14:textId="77777777" w:rsidR="00393FDE" w:rsidRP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2C2AEE14" w:rsidR="00393FDE" w:rsidRPr="00A86333" w:rsidRDefault="004C7AE8" w:rsidP="008F2F3A">
            <w:pPr>
              <w:pStyle w:val="CommitteeLocation"/>
              <w:spacing w:before="0"/>
              <w:jc w:val="left"/>
              <w:rPr>
                <w:rFonts w:ascii="Arial Narrow" w:hAnsi="Arial Narrow" w:cs="Arial"/>
              </w:rPr>
            </w:pPr>
            <w:r>
              <w:rPr>
                <w:rFonts w:ascii="Arial Narrow" w:hAnsi="Arial Narrow" w:cs="Arial"/>
              </w:rPr>
              <w:t>James Harding Community Room</w:t>
            </w:r>
            <w:r w:rsidR="0033510A">
              <w:rPr>
                <w:rFonts w:ascii="Arial Narrow" w:hAnsi="Arial Narrow" w:cs="Arial"/>
              </w:rPr>
              <w:t>, HRPS Headquarters</w:t>
            </w:r>
          </w:p>
          <w:p w14:paraId="2A535782" w14:textId="77777777" w:rsidR="00AE0D0D" w:rsidRPr="00A86333" w:rsidRDefault="00AE0D0D" w:rsidP="008F2F3A">
            <w:pPr>
              <w:pStyle w:val="CommitteeLocation"/>
              <w:spacing w:before="0"/>
              <w:jc w:val="left"/>
              <w:rPr>
                <w:rFonts w:ascii="Arial Narrow" w:hAnsi="Arial Narrow" w:cs="Arial"/>
              </w:rPr>
            </w:pPr>
          </w:p>
        </w:tc>
      </w:tr>
      <w:tr w:rsidR="00D82662" w:rsidRPr="00A86333" w14:paraId="3B667C29" w14:textId="77777777" w:rsidTr="008F2F3A">
        <w:tc>
          <w:tcPr>
            <w:tcW w:w="2988" w:type="dxa"/>
            <w:tcBorders>
              <w:top w:val="nil"/>
              <w:left w:val="nil"/>
              <w:bottom w:val="nil"/>
              <w:right w:val="nil"/>
            </w:tcBorders>
          </w:tcPr>
          <w:p w14:paraId="6D16B95B" w14:textId="77777777" w:rsidR="00D82662" w:rsidRDefault="00D82662" w:rsidP="008F2F3A">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8F2F3A">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8F2F3A">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603920A3" w:rsidR="00D82662" w:rsidRDefault="00E46F2F" w:rsidP="008F2F3A">
            <w:pPr>
              <w:autoSpaceDE w:val="0"/>
              <w:autoSpaceDN w:val="0"/>
              <w:adjustRightInd w:val="0"/>
              <w:rPr>
                <w:rFonts w:ascii="Arial Narrow" w:hAnsi="Arial Narrow" w:cs="Arial"/>
              </w:rPr>
            </w:pPr>
            <w:r>
              <w:rPr>
                <w:rFonts w:ascii="Arial Narrow" w:hAnsi="Arial Narrow" w:cs="Arial"/>
              </w:rPr>
              <w:t xml:space="preserve">Nav Dhaliwal, </w:t>
            </w:r>
            <w:r w:rsidR="00C727C8">
              <w:rPr>
                <w:rFonts w:ascii="Arial Narrow" w:hAnsi="Arial Narrow" w:cs="Arial"/>
              </w:rPr>
              <w:t>Councillor Lisa Kearns</w:t>
            </w:r>
            <w:r w:rsidR="00A11BBE">
              <w:rPr>
                <w:rFonts w:ascii="Arial Narrow" w:hAnsi="Arial Narrow" w:cs="Arial"/>
              </w:rPr>
              <w:t xml:space="preserve">, </w:t>
            </w:r>
            <w:r w:rsidR="0092062B">
              <w:rPr>
                <w:rFonts w:ascii="Arial Narrow" w:hAnsi="Arial Narrow" w:cs="Arial"/>
              </w:rPr>
              <w:t xml:space="preserve">Councillor </w:t>
            </w:r>
            <w:r w:rsidR="009D56D1">
              <w:rPr>
                <w:rFonts w:ascii="Arial Narrow" w:hAnsi="Arial Narrow" w:cs="Arial"/>
              </w:rPr>
              <w:t xml:space="preserve">Sameera Ali, </w:t>
            </w:r>
            <w:r w:rsidR="00911B01">
              <w:rPr>
                <w:rFonts w:ascii="Arial Narrow" w:hAnsi="Arial Narrow" w:cs="Arial"/>
              </w:rPr>
              <w:t>Ingrid Hann</w:t>
            </w:r>
            <w:r w:rsidR="0022313A">
              <w:rPr>
                <w:rFonts w:ascii="Arial Narrow" w:hAnsi="Arial Narrow" w:cs="Arial"/>
              </w:rPr>
              <w:t xml:space="preserve">, </w:t>
            </w:r>
            <w:r w:rsidR="00540689">
              <w:rPr>
                <w:rFonts w:ascii="Arial Narrow" w:hAnsi="Arial Narrow" w:cs="Arial"/>
              </w:rPr>
              <w:t>Nadeem Akbar, Rod Dobson</w:t>
            </w:r>
          </w:p>
          <w:p w14:paraId="3B976E12" w14:textId="77777777" w:rsidR="00507A08" w:rsidRPr="00A86333" w:rsidRDefault="00507A08" w:rsidP="008F2F3A">
            <w:pPr>
              <w:autoSpaceDE w:val="0"/>
              <w:autoSpaceDN w:val="0"/>
              <w:adjustRightInd w:val="0"/>
              <w:rPr>
                <w:rFonts w:ascii="Arial Narrow" w:hAnsi="Arial Narrow" w:cs="Arial"/>
              </w:rPr>
            </w:pPr>
          </w:p>
        </w:tc>
      </w:tr>
      <w:tr w:rsidR="00D82662" w:rsidRPr="00A86333" w14:paraId="4680B096" w14:textId="77777777" w:rsidTr="008F2F3A">
        <w:tc>
          <w:tcPr>
            <w:tcW w:w="2988" w:type="dxa"/>
            <w:tcBorders>
              <w:top w:val="nil"/>
              <w:left w:val="nil"/>
              <w:bottom w:val="nil"/>
              <w:right w:val="nil"/>
            </w:tcBorders>
          </w:tcPr>
          <w:p w14:paraId="68C83392" w14:textId="77777777" w:rsidR="00D82662" w:rsidRPr="00084924" w:rsidRDefault="00D82662" w:rsidP="008F2F3A">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3EFFBDBF" w14:textId="5594B400" w:rsidR="004A16A7" w:rsidRPr="00471BA4" w:rsidRDefault="00AD3187" w:rsidP="008F2F3A">
            <w:pPr>
              <w:autoSpaceDE w:val="0"/>
              <w:autoSpaceDN w:val="0"/>
              <w:adjustRightInd w:val="0"/>
              <w:rPr>
                <w:rFonts w:ascii="Arial Narrow" w:hAnsi="Arial Narrow" w:cs="Arial"/>
              </w:rPr>
            </w:pPr>
            <w:r w:rsidRPr="00471BA4">
              <w:rPr>
                <w:rFonts w:ascii="Arial Narrow" w:hAnsi="Arial Narrow" w:cs="Arial"/>
              </w:rPr>
              <w:t>Chief Stephen Tanner</w:t>
            </w:r>
            <w:r w:rsidR="0022313A" w:rsidRPr="00471BA4">
              <w:rPr>
                <w:rFonts w:ascii="Arial Narrow" w:hAnsi="Arial Narrow" w:cs="Arial"/>
              </w:rPr>
              <w:t xml:space="preserve"> </w:t>
            </w:r>
          </w:p>
          <w:p w14:paraId="741F1A35" w14:textId="77777777" w:rsidR="00084924" w:rsidRDefault="00084924" w:rsidP="008F2F3A">
            <w:pPr>
              <w:autoSpaceDE w:val="0"/>
              <w:autoSpaceDN w:val="0"/>
              <w:adjustRightInd w:val="0"/>
              <w:rPr>
                <w:rFonts w:ascii="Arial Narrow" w:hAnsi="Arial Narrow" w:cs="Arial"/>
              </w:rPr>
            </w:pPr>
            <w:r w:rsidRPr="00471BA4">
              <w:rPr>
                <w:rFonts w:ascii="Arial Narrow" w:hAnsi="Arial Narrow" w:cs="Arial"/>
              </w:rPr>
              <w:t>Deputy Chief Jeff Hill</w:t>
            </w:r>
          </w:p>
          <w:p w14:paraId="06FB9D5C" w14:textId="4319EA8D" w:rsidR="003A42E9" w:rsidRDefault="003A42E9" w:rsidP="008F2F3A">
            <w:pPr>
              <w:autoSpaceDE w:val="0"/>
              <w:autoSpaceDN w:val="0"/>
              <w:adjustRightInd w:val="0"/>
              <w:rPr>
                <w:rFonts w:ascii="Arial Narrow" w:hAnsi="Arial Narrow" w:cs="Arial"/>
              </w:rPr>
            </w:pPr>
            <w:r>
              <w:rPr>
                <w:rFonts w:ascii="Arial Narrow" w:hAnsi="Arial Narrow" w:cs="Arial"/>
              </w:rPr>
              <w:t>Deputy Chief Kevin Maher</w:t>
            </w:r>
          </w:p>
          <w:p w14:paraId="3681B3B1" w14:textId="297D26E6" w:rsidR="00121B56" w:rsidRPr="00471BA4" w:rsidRDefault="00121B56" w:rsidP="008F2F3A">
            <w:pPr>
              <w:autoSpaceDE w:val="0"/>
              <w:autoSpaceDN w:val="0"/>
              <w:adjustRightInd w:val="0"/>
              <w:rPr>
                <w:rFonts w:ascii="Arial Narrow" w:hAnsi="Arial Narrow" w:cs="Arial"/>
              </w:rPr>
            </w:pPr>
            <w:r>
              <w:rPr>
                <w:rFonts w:ascii="Arial Narrow" w:hAnsi="Arial Narrow" w:cs="Arial"/>
              </w:rPr>
              <w:t>Deputy Chief, Roger Wilkie</w:t>
            </w:r>
          </w:p>
          <w:p w14:paraId="1BE654B3" w14:textId="34D1EF25" w:rsidR="00106C89" w:rsidRDefault="00106C89" w:rsidP="008F2F3A">
            <w:pPr>
              <w:autoSpaceDE w:val="0"/>
              <w:autoSpaceDN w:val="0"/>
              <w:adjustRightInd w:val="0"/>
              <w:rPr>
                <w:rFonts w:ascii="Arial Narrow" w:hAnsi="Arial Narrow" w:cs="Arial"/>
              </w:rPr>
            </w:pPr>
            <w:r w:rsidRPr="00471BA4">
              <w:rPr>
                <w:rFonts w:ascii="Arial Narrow" w:hAnsi="Arial Narrow" w:cs="Arial"/>
              </w:rPr>
              <w:t>Kari</w:t>
            </w:r>
            <w:r w:rsidR="004D265D" w:rsidRPr="00471BA4">
              <w:rPr>
                <w:rFonts w:ascii="Arial Narrow" w:hAnsi="Arial Narrow" w:cs="Arial"/>
              </w:rPr>
              <w:t xml:space="preserve"> Buzzelli, Chief Financial Officer</w:t>
            </w:r>
          </w:p>
          <w:p w14:paraId="3ADAE0DF" w14:textId="0E6F4319" w:rsidR="00CB7802" w:rsidRDefault="00CB7802" w:rsidP="008F2F3A">
            <w:pPr>
              <w:autoSpaceDE w:val="0"/>
              <w:autoSpaceDN w:val="0"/>
              <w:adjustRightInd w:val="0"/>
              <w:rPr>
                <w:rFonts w:ascii="Arial Narrow" w:hAnsi="Arial Narrow" w:cs="Arial"/>
              </w:rPr>
            </w:pPr>
            <w:r>
              <w:rPr>
                <w:rFonts w:ascii="Arial Narrow" w:hAnsi="Arial Narrow" w:cs="Arial"/>
              </w:rPr>
              <w:t>Louise More, Executive Director of Human Resources</w:t>
            </w:r>
          </w:p>
          <w:p w14:paraId="1602634F" w14:textId="31987C0B" w:rsidR="002E0558" w:rsidRDefault="002E0558" w:rsidP="008F2F3A">
            <w:pPr>
              <w:autoSpaceDE w:val="0"/>
              <w:autoSpaceDN w:val="0"/>
              <w:adjustRightInd w:val="0"/>
              <w:rPr>
                <w:rFonts w:ascii="Arial Narrow" w:hAnsi="Arial Narrow" w:cs="Arial"/>
              </w:rPr>
            </w:pPr>
            <w:r>
              <w:rPr>
                <w:rFonts w:ascii="Arial Narrow" w:hAnsi="Arial Narrow" w:cs="Arial"/>
              </w:rPr>
              <w:t>Ken Kelartas, Director of Legal</w:t>
            </w:r>
          </w:p>
          <w:p w14:paraId="3CAFCDD2" w14:textId="352F0B9A" w:rsidR="003A42E9" w:rsidRDefault="003A42E9" w:rsidP="008F2F3A">
            <w:pPr>
              <w:autoSpaceDE w:val="0"/>
              <w:autoSpaceDN w:val="0"/>
              <w:adjustRightInd w:val="0"/>
              <w:rPr>
                <w:rFonts w:ascii="Arial Narrow" w:hAnsi="Arial Narrow" w:cs="Arial"/>
              </w:rPr>
            </w:pPr>
            <w:r>
              <w:rPr>
                <w:rFonts w:ascii="Arial Narrow" w:hAnsi="Arial Narrow" w:cs="Arial"/>
              </w:rPr>
              <w:t xml:space="preserve">Paul Foley, Inspector </w:t>
            </w:r>
          </w:p>
          <w:p w14:paraId="7EC940F7" w14:textId="52B40740" w:rsidR="003C2423" w:rsidRPr="00471BA4" w:rsidRDefault="00F335DC" w:rsidP="008F2F3A">
            <w:pPr>
              <w:autoSpaceDE w:val="0"/>
              <w:autoSpaceDN w:val="0"/>
              <w:adjustRightInd w:val="0"/>
              <w:rPr>
                <w:rFonts w:ascii="Arial Narrow" w:hAnsi="Arial Narrow" w:cs="Arial"/>
              </w:rPr>
            </w:pPr>
            <w:r>
              <w:rPr>
                <w:rFonts w:ascii="Arial Narrow" w:hAnsi="Arial Narrow" w:cs="Arial"/>
              </w:rPr>
              <w:t xml:space="preserve">Bill Payne, Director of Information </w:t>
            </w:r>
            <w:r w:rsidR="003C2423">
              <w:rPr>
                <w:rFonts w:ascii="Arial Narrow" w:hAnsi="Arial Narrow" w:cs="Arial"/>
              </w:rPr>
              <w:t>Technology</w:t>
            </w:r>
          </w:p>
          <w:p w14:paraId="5B8F7F3E" w14:textId="019ECDAE" w:rsidR="006D6847" w:rsidRPr="00471BA4" w:rsidRDefault="0003088E" w:rsidP="008F2F3A">
            <w:pPr>
              <w:autoSpaceDE w:val="0"/>
              <w:autoSpaceDN w:val="0"/>
              <w:adjustRightInd w:val="0"/>
              <w:rPr>
                <w:rFonts w:ascii="Arial Narrow" w:hAnsi="Arial Narrow" w:cs="Arial"/>
              </w:rPr>
            </w:pPr>
            <w:r w:rsidRPr="00471BA4">
              <w:rPr>
                <w:rFonts w:ascii="Arial Narrow" w:hAnsi="Arial Narrow" w:cs="Arial"/>
              </w:rPr>
              <w:t>Fred Kaustinen, Chief Governance Officer</w:t>
            </w:r>
            <w:r w:rsidR="00D746A2" w:rsidRPr="00471BA4">
              <w:rPr>
                <w:rFonts w:ascii="Arial Narrow" w:hAnsi="Arial Narrow" w:cs="Arial"/>
              </w:rPr>
              <w:t xml:space="preserve"> </w:t>
            </w:r>
          </w:p>
          <w:p w14:paraId="556F814F" w14:textId="04C6DFDD" w:rsidR="00B1047C" w:rsidRPr="00471BA4" w:rsidRDefault="001577B9" w:rsidP="008F2F3A">
            <w:pPr>
              <w:autoSpaceDE w:val="0"/>
              <w:autoSpaceDN w:val="0"/>
              <w:adjustRightInd w:val="0"/>
              <w:rPr>
                <w:rFonts w:ascii="Arial Narrow" w:hAnsi="Arial Narrow" w:cs="Arial"/>
              </w:rPr>
            </w:pPr>
            <w:r w:rsidRPr="00471BA4">
              <w:rPr>
                <w:rFonts w:ascii="Arial Narrow" w:hAnsi="Arial Narrow" w:cs="Arial"/>
              </w:rPr>
              <w:t xml:space="preserve">Jessica Warren, </w:t>
            </w:r>
            <w:r w:rsidR="00B50979" w:rsidRPr="00471BA4">
              <w:rPr>
                <w:rFonts w:ascii="Arial Narrow" w:hAnsi="Arial Narrow" w:cs="Arial"/>
              </w:rPr>
              <w:t>Manager of Board Operations/ Board Secretary</w:t>
            </w:r>
          </w:p>
          <w:p w14:paraId="31C0A4D8" w14:textId="77777777" w:rsidR="000D1158" w:rsidRPr="00471BA4" w:rsidRDefault="000D1158" w:rsidP="008F2F3A">
            <w:pPr>
              <w:autoSpaceDE w:val="0"/>
              <w:autoSpaceDN w:val="0"/>
              <w:adjustRightInd w:val="0"/>
              <w:rPr>
                <w:rFonts w:ascii="Arial Narrow" w:hAnsi="Arial Narrow" w:cs="Arial"/>
              </w:rPr>
            </w:pPr>
          </w:p>
        </w:tc>
      </w:tr>
      <w:tr w:rsidR="005523D3" w:rsidRPr="00A86333" w14:paraId="0829D734" w14:textId="77777777" w:rsidTr="008F2F3A">
        <w:tc>
          <w:tcPr>
            <w:tcW w:w="2988" w:type="dxa"/>
            <w:tcBorders>
              <w:top w:val="nil"/>
              <w:left w:val="nil"/>
              <w:bottom w:val="nil"/>
              <w:right w:val="nil"/>
            </w:tcBorders>
          </w:tcPr>
          <w:p w14:paraId="41091BEA" w14:textId="378E8005" w:rsidR="005523D3" w:rsidRPr="00084924" w:rsidRDefault="009D384C" w:rsidP="008F2F3A">
            <w:pPr>
              <w:autoSpaceDE w:val="0"/>
              <w:autoSpaceDN w:val="0"/>
              <w:adjustRightInd w:val="0"/>
              <w:rPr>
                <w:rFonts w:ascii="Arial Narrow" w:hAnsi="Arial Narrow" w:cs="Arial"/>
                <w:b/>
              </w:rPr>
            </w:pPr>
            <w:r>
              <w:rPr>
                <w:rFonts w:ascii="Arial Narrow" w:hAnsi="Arial Narrow" w:cs="Arial"/>
                <w:b/>
              </w:rPr>
              <w:t>ALSO PRESENT:</w:t>
            </w:r>
          </w:p>
        </w:tc>
        <w:tc>
          <w:tcPr>
            <w:tcW w:w="6372" w:type="dxa"/>
            <w:tcBorders>
              <w:top w:val="nil"/>
              <w:left w:val="nil"/>
              <w:bottom w:val="nil"/>
              <w:right w:val="nil"/>
            </w:tcBorders>
          </w:tcPr>
          <w:p w14:paraId="1580C59D" w14:textId="2C29E082" w:rsidR="005523D3" w:rsidRPr="00471BA4" w:rsidRDefault="009D384C" w:rsidP="008F2F3A">
            <w:pPr>
              <w:autoSpaceDE w:val="0"/>
              <w:autoSpaceDN w:val="0"/>
              <w:adjustRightInd w:val="0"/>
              <w:rPr>
                <w:rFonts w:ascii="Arial Narrow" w:hAnsi="Arial Narrow" w:cs="Arial"/>
              </w:rPr>
            </w:pPr>
            <w:r>
              <w:rPr>
                <w:rFonts w:ascii="Arial Narrow" w:hAnsi="Arial Narrow" w:cs="Arial"/>
              </w:rPr>
              <w:t xml:space="preserve">David Tilley, Office of the Inspector General </w:t>
            </w:r>
          </w:p>
        </w:tc>
      </w:tr>
    </w:tbl>
    <w:p w14:paraId="5E3724F9" w14:textId="77777777" w:rsidR="00A41629" w:rsidRPr="00A86333" w:rsidRDefault="00A41629"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B16EAEF" w14:textId="09E3C4CD" w:rsidR="00CA0A5D" w:rsidRDefault="00CA0A5D" w:rsidP="00C07CFB">
      <w:pPr>
        <w:pStyle w:val="AgendaHeader"/>
        <w:spacing w:before="0"/>
        <w:jc w:val="left"/>
        <w:rPr>
          <w:rFonts w:ascii="Arial Narrow" w:hAnsi="Arial Narrow" w:cs="Arial"/>
          <w:bCs/>
          <w:u w:val="none"/>
        </w:rPr>
      </w:pPr>
      <w:r>
        <w:rPr>
          <w:rFonts w:ascii="Arial Narrow" w:hAnsi="Arial Narrow" w:cs="Arial"/>
          <w:bCs/>
          <w:u w:val="none"/>
        </w:rPr>
        <w:tab/>
      </w:r>
    </w:p>
    <w:p w14:paraId="093F8747" w14:textId="77777777" w:rsidR="00CA0A5D" w:rsidRDefault="00CA0A5D" w:rsidP="00CA0A5D">
      <w:pPr>
        <w:pStyle w:val="AgendaHeader"/>
        <w:spacing w:before="0"/>
        <w:jc w:val="left"/>
        <w:rPr>
          <w:rFonts w:ascii="Arial Narrow" w:hAnsi="Arial Narrow" w:cs="Arial"/>
          <w:bCs/>
          <w:i/>
          <w:iCs/>
          <w:u w:val="none"/>
        </w:rPr>
      </w:pPr>
    </w:p>
    <w:tbl>
      <w:tblPr>
        <w:tblW w:w="8820" w:type="dxa"/>
        <w:tblInd w:w="648" w:type="dxa"/>
        <w:tblLook w:val="01E0" w:firstRow="1" w:lastRow="1" w:firstColumn="1" w:lastColumn="1" w:noHBand="0" w:noVBand="0"/>
      </w:tblPr>
      <w:tblGrid>
        <w:gridCol w:w="630"/>
        <w:gridCol w:w="8190"/>
      </w:tblGrid>
      <w:tr w:rsidR="00F15865" w:rsidRPr="00A86333" w14:paraId="5134C235" w14:textId="77777777" w:rsidTr="00007684">
        <w:trPr>
          <w:trHeight w:val="280"/>
        </w:trPr>
        <w:tc>
          <w:tcPr>
            <w:tcW w:w="630" w:type="dxa"/>
          </w:tcPr>
          <w:p w14:paraId="7829B966" w14:textId="085ECDF5" w:rsidR="00F15865" w:rsidRPr="00A86333" w:rsidRDefault="00F15865" w:rsidP="00007684">
            <w:pPr>
              <w:rPr>
                <w:rFonts w:ascii="Arial Narrow" w:hAnsi="Arial Narrow" w:cs="Arial"/>
                <w:b/>
              </w:rPr>
            </w:pPr>
            <w:r>
              <w:rPr>
                <w:rFonts w:ascii="Arial Narrow" w:hAnsi="Arial Narrow" w:cs="Arial"/>
                <w:b/>
              </w:rPr>
              <w:t>1.</w:t>
            </w:r>
            <w:r w:rsidR="00C07CFB">
              <w:rPr>
                <w:rFonts w:ascii="Arial Narrow" w:hAnsi="Arial Narrow" w:cs="Arial"/>
                <w:b/>
              </w:rPr>
              <w:t>2</w:t>
            </w:r>
          </w:p>
        </w:tc>
        <w:tc>
          <w:tcPr>
            <w:tcW w:w="8190" w:type="dxa"/>
          </w:tcPr>
          <w:p w14:paraId="73BA6800" w14:textId="77777777" w:rsidR="00F15865" w:rsidRPr="00A86333" w:rsidRDefault="00F15865" w:rsidP="00007684">
            <w:pPr>
              <w:jc w:val="both"/>
              <w:rPr>
                <w:rFonts w:ascii="Arial Narrow" w:hAnsi="Arial Narrow" w:cs="Arial"/>
                <w:b/>
              </w:rPr>
            </w:pPr>
            <w:bookmarkStart w:id="1" w:name="Item38437"/>
            <w:r>
              <w:rPr>
                <w:rFonts w:ascii="Arial Narrow" w:hAnsi="Arial Narrow" w:cs="Arial"/>
                <w:b/>
              </w:rPr>
              <w:t>Regrets</w:t>
            </w:r>
            <w:bookmarkEnd w:id="1"/>
          </w:p>
        </w:tc>
      </w:tr>
    </w:tbl>
    <w:p w14:paraId="29AFF07E" w14:textId="653567F6" w:rsidR="00B96177" w:rsidRDefault="00B96177" w:rsidP="006879EE">
      <w:pPr>
        <w:pStyle w:val="AgendaHeader"/>
        <w:spacing w:before="0"/>
        <w:jc w:val="left"/>
        <w:rPr>
          <w:rFonts w:ascii="Arial Narrow" w:hAnsi="Arial Narrow" w:cs="Arial"/>
          <w:bCs/>
          <w:u w:val="none"/>
        </w:rPr>
      </w:pPr>
    </w:p>
    <w:p w14:paraId="1EFA0116" w14:textId="60BBE3A5" w:rsidR="0014116E" w:rsidRDefault="0014116E" w:rsidP="006879EE">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sidR="0092062B">
        <w:rPr>
          <w:rFonts w:ascii="Arial Narrow" w:hAnsi="Arial Narrow" w:cs="Arial"/>
          <w:bCs/>
          <w:u w:val="none"/>
        </w:rPr>
        <w:t>N/A</w:t>
      </w:r>
    </w:p>
    <w:p w14:paraId="2C2102C7" w14:textId="77777777" w:rsidR="00905274" w:rsidRDefault="00905274"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F15865" w:rsidRPr="00A86333" w14:paraId="38175DC2" w14:textId="77777777" w:rsidTr="00007684">
        <w:trPr>
          <w:trHeight w:val="280"/>
        </w:trPr>
        <w:tc>
          <w:tcPr>
            <w:tcW w:w="630" w:type="dxa"/>
          </w:tcPr>
          <w:p w14:paraId="38192082" w14:textId="1D5E4ED4" w:rsidR="00F15865" w:rsidRPr="00A86333" w:rsidRDefault="00F15865" w:rsidP="00007684">
            <w:pPr>
              <w:rPr>
                <w:rFonts w:ascii="Arial Narrow" w:hAnsi="Arial Narrow" w:cs="Arial"/>
                <w:b/>
              </w:rPr>
            </w:pPr>
            <w:r>
              <w:rPr>
                <w:rFonts w:ascii="Arial Narrow" w:hAnsi="Arial Narrow" w:cs="Arial"/>
                <w:b/>
              </w:rPr>
              <w:t>1.</w:t>
            </w:r>
            <w:r w:rsidR="00C2188B">
              <w:rPr>
                <w:rFonts w:ascii="Arial Narrow" w:hAnsi="Arial Narrow" w:cs="Arial"/>
                <w:b/>
              </w:rPr>
              <w:t>4</w:t>
            </w:r>
          </w:p>
        </w:tc>
        <w:tc>
          <w:tcPr>
            <w:tcW w:w="8190" w:type="dxa"/>
          </w:tcPr>
          <w:p w14:paraId="3700E329" w14:textId="446B1ECC" w:rsidR="00F15865" w:rsidRPr="00A86333" w:rsidRDefault="00C2188B" w:rsidP="00007684">
            <w:pPr>
              <w:jc w:val="both"/>
              <w:rPr>
                <w:rFonts w:ascii="Arial Narrow" w:hAnsi="Arial Narrow" w:cs="Arial"/>
                <w:b/>
              </w:rPr>
            </w:pPr>
            <w:r>
              <w:rPr>
                <w:rFonts w:ascii="Arial Narrow" w:hAnsi="Arial Narrow" w:cs="Arial"/>
                <w:b/>
              </w:rPr>
              <w:t>Disclosure of Conflict of Interest</w:t>
            </w:r>
          </w:p>
        </w:tc>
      </w:tr>
    </w:tbl>
    <w:p w14:paraId="7374A85A" w14:textId="77777777" w:rsidR="00F15865" w:rsidRDefault="00F15865" w:rsidP="00F15865">
      <w:pPr>
        <w:pStyle w:val="AgendaHeader"/>
        <w:spacing w:before="0"/>
        <w:jc w:val="left"/>
        <w:rPr>
          <w:rFonts w:ascii="Arial Narrow" w:hAnsi="Arial Narrow" w:cs="Arial"/>
          <w:bCs/>
          <w:u w:val="none"/>
        </w:rPr>
      </w:pPr>
    </w:p>
    <w:p w14:paraId="466FA42D" w14:textId="222738CD" w:rsidR="006E0469" w:rsidRDefault="009D56D1" w:rsidP="001D464E">
      <w:pPr>
        <w:pStyle w:val="AgendaHeader"/>
        <w:spacing w:before="0"/>
        <w:ind w:left="720"/>
        <w:jc w:val="left"/>
        <w:rPr>
          <w:rFonts w:ascii="Arial Narrow" w:hAnsi="Arial Narrow" w:cs="Arial"/>
          <w:bCs/>
          <w:u w:val="none"/>
        </w:rPr>
      </w:pPr>
      <w:r>
        <w:rPr>
          <w:rFonts w:ascii="Arial Narrow" w:hAnsi="Arial Narrow" w:cs="Arial"/>
          <w:bCs/>
          <w:u w:val="none"/>
        </w:rPr>
        <w:t>Sameera Ali d</w:t>
      </w:r>
      <w:r w:rsidR="002346D4">
        <w:rPr>
          <w:rFonts w:ascii="Arial Narrow" w:hAnsi="Arial Narrow" w:cs="Arial"/>
          <w:bCs/>
          <w:u w:val="none"/>
        </w:rPr>
        <w:t>eclared</w:t>
      </w:r>
      <w:r>
        <w:rPr>
          <w:rFonts w:ascii="Arial Narrow" w:hAnsi="Arial Narrow" w:cs="Arial"/>
          <w:bCs/>
          <w:u w:val="none"/>
        </w:rPr>
        <w:t xml:space="preserve"> she is a volunteer Board member </w:t>
      </w:r>
      <w:r w:rsidR="00735538">
        <w:rPr>
          <w:rFonts w:ascii="Arial Narrow" w:hAnsi="Arial Narrow" w:cs="Arial"/>
          <w:bCs/>
          <w:u w:val="none"/>
        </w:rPr>
        <w:t>of Hum-WE</w:t>
      </w:r>
      <w:r w:rsidR="007152CE">
        <w:rPr>
          <w:rFonts w:ascii="Arial Narrow" w:hAnsi="Arial Narrow" w:cs="Arial"/>
          <w:bCs/>
          <w:u w:val="none"/>
        </w:rPr>
        <w:t>.</w:t>
      </w:r>
      <w:r w:rsidR="00F31770">
        <w:rPr>
          <w:rFonts w:ascii="Arial Narrow" w:hAnsi="Arial Narrow" w:cs="Arial"/>
          <w:bCs/>
          <w:u w:val="none"/>
        </w:rPr>
        <w:t xml:space="preserve">  </w:t>
      </w:r>
      <w:r w:rsidR="00735538">
        <w:rPr>
          <w:rFonts w:ascii="Arial Narrow" w:hAnsi="Arial Narrow" w:cs="Arial"/>
          <w:bCs/>
          <w:u w:val="none"/>
        </w:rPr>
        <w:t xml:space="preserve">Jeff Knoll declared he is the Chair of the OPL, and is also a volunteer. </w:t>
      </w:r>
    </w:p>
    <w:p w14:paraId="444DAB6C" w14:textId="77777777" w:rsidR="001D464E" w:rsidRDefault="001D464E" w:rsidP="00735538">
      <w:pPr>
        <w:pStyle w:val="AgendaHeader"/>
        <w:spacing w:before="0"/>
        <w:ind w:left="720"/>
        <w:jc w:val="left"/>
        <w:rPr>
          <w:rFonts w:ascii="Arial Narrow" w:hAnsi="Arial Narrow" w:cs="Arial"/>
          <w:bCs/>
          <w:u w:val="none"/>
        </w:rPr>
      </w:pPr>
    </w:p>
    <w:p w14:paraId="39B24B8C" w14:textId="426B8B52" w:rsidR="0014116E" w:rsidRDefault="001D464E" w:rsidP="009F6413">
      <w:pPr>
        <w:pStyle w:val="AgendaHeader"/>
        <w:spacing w:before="0"/>
        <w:ind w:left="720"/>
        <w:jc w:val="left"/>
        <w:rPr>
          <w:rFonts w:ascii="Arial Narrow" w:hAnsi="Arial Narrow" w:cs="Arial"/>
          <w:bCs/>
          <w:u w:val="none"/>
        </w:rPr>
      </w:pPr>
      <w:r>
        <w:rPr>
          <w:rFonts w:ascii="Arial Narrow" w:hAnsi="Arial Narrow" w:cs="Arial"/>
          <w:bCs/>
          <w:u w:val="none"/>
        </w:rPr>
        <w:t>Both Oakville Public Library and Hum-WE applied for community fund grants.</w:t>
      </w:r>
    </w:p>
    <w:p w14:paraId="68DEA222" w14:textId="77777777" w:rsidR="0014116E" w:rsidRDefault="0014116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55FFD149" w:rsidR="006879EE" w:rsidRPr="00A86333" w:rsidRDefault="006879EE" w:rsidP="00E01689">
            <w:pPr>
              <w:rPr>
                <w:rFonts w:ascii="Arial Narrow" w:hAnsi="Arial Narrow" w:cs="Arial"/>
                <w:b/>
              </w:rPr>
            </w:pPr>
            <w:r>
              <w:rPr>
                <w:rFonts w:ascii="Arial Narrow" w:hAnsi="Arial Narrow" w:cs="Arial"/>
                <w:b/>
              </w:rPr>
              <w:t>1.</w:t>
            </w:r>
            <w:r w:rsidR="00C07CFB">
              <w:rPr>
                <w:rFonts w:ascii="Arial Narrow" w:hAnsi="Arial Narrow" w:cs="Arial"/>
                <w:b/>
              </w:rPr>
              <w:t>4</w:t>
            </w:r>
          </w:p>
        </w:tc>
        <w:tc>
          <w:tcPr>
            <w:tcW w:w="8190" w:type="dxa"/>
          </w:tcPr>
          <w:p w14:paraId="694EB7AD" w14:textId="0562D65D"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DD7259">
              <w:rPr>
                <w:rFonts w:ascii="Arial Narrow" w:hAnsi="Arial Narrow" w:cs="Arial"/>
                <w:b/>
              </w:rPr>
              <w:t>26-01</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w:t>
            </w:r>
            <w:r w:rsidR="00DD7259">
              <w:rPr>
                <w:rFonts w:ascii="Arial Narrow" w:hAnsi="Arial Narrow" w:cs="Arial"/>
                <w:b/>
              </w:rPr>
              <w:t>Thursday, January 29, 2026</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4E275132"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6B43E2">
        <w:rPr>
          <w:rFonts w:ascii="Arial Narrow" w:hAnsi="Arial Narrow" w:cs="Arial"/>
          <w:bCs/>
          <w:u w:val="none"/>
        </w:rPr>
        <w:t>: N. Dhaliwal</w:t>
      </w:r>
    </w:p>
    <w:p w14:paraId="35F38AA3" w14:textId="032204E2"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C211F0">
        <w:rPr>
          <w:rFonts w:ascii="Arial Narrow" w:hAnsi="Arial Narrow" w:cs="Arial"/>
          <w:bCs/>
          <w:u w:val="none"/>
        </w:rPr>
        <w:t xml:space="preserve"> </w:t>
      </w:r>
      <w:r w:rsidR="006B43E2">
        <w:rPr>
          <w:rFonts w:ascii="Arial Narrow" w:hAnsi="Arial Narrow" w:cs="Arial"/>
          <w:bCs/>
          <w:u w:val="none"/>
        </w:rPr>
        <w:t>N. Akbar</w:t>
      </w:r>
    </w:p>
    <w:p w14:paraId="5B1A7019" w14:textId="77777777" w:rsidR="004011B5" w:rsidRDefault="004011B5" w:rsidP="006879EE">
      <w:pPr>
        <w:pStyle w:val="AgendaHeader"/>
        <w:spacing w:before="0"/>
        <w:jc w:val="left"/>
        <w:rPr>
          <w:rFonts w:ascii="Arial Narrow" w:hAnsi="Arial Narrow" w:cs="Arial"/>
          <w:bCs/>
          <w:u w:val="none"/>
        </w:rPr>
      </w:pPr>
    </w:p>
    <w:p w14:paraId="026D4098" w14:textId="1C53D654" w:rsidR="0023255B" w:rsidRPr="00BF781F" w:rsidRDefault="0062662E" w:rsidP="006E0469">
      <w:pPr>
        <w:pStyle w:val="AgendaHeader"/>
        <w:spacing w:before="0"/>
        <w:ind w:left="720"/>
        <w:jc w:val="left"/>
        <w:rPr>
          <w:rFonts w:ascii="Arial Narrow" w:hAnsi="Arial Narrow" w:cs="Arial"/>
          <w:bCs/>
          <w:i/>
          <w:i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B50979">
        <w:rPr>
          <w:rFonts w:ascii="Arial Narrow" w:hAnsi="Arial Narrow" w:cs="Arial"/>
          <w:bCs/>
          <w:i/>
          <w:iCs/>
          <w:u w:val="none"/>
          <w:lang w:val="en-CA"/>
        </w:rPr>
        <w:t>2</w:t>
      </w:r>
      <w:r w:rsidR="00C07CFB">
        <w:rPr>
          <w:rFonts w:ascii="Arial Narrow" w:hAnsi="Arial Narrow" w:cs="Arial"/>
          <w:bCs/>
          <w:i/>
          <w:iCs/>
          <w:u w:val="none"/>
          <w:lang w:val="en-CA"/>
        </w:rPr>
        <w:t>6</w:t>
      </w:r>
      <w:r w:rsidR="00237D64">
        <w:rPr>
          <w:rFonts w:ascii="Arial Narrow" w:hAnsi="Arial Narrow" w:cs="Arial"/>
          <w:bCs/>
          <w:i/>
          <w:iCs/>
          <w:u w:val="none"/>
          <w:lang w:val="en-CA"/>
        </w:rPr>
        <w:t>-</w:t>
      </w:r>
      <w:r w:rsidR="00C07CFB">
        <w:rPr>
          <w:rFonts w:ascii="Arial Narrow" w:hAnsi="Arial Narrow" w:cs="Arial"/>
          <w:bCs/>
          <w:i/>
          <w:iCs/>
          <w:u w:val="none"/>
          <w:lang w:val="en-CA"/>
        </w:rPr>
        <w:t>01</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C07CFB">
        <w:rPr>
          <w:rFonts w:ascii="Arial Narrow" w:hAnsi="Arial Narrow" w:cs="Arial"/>
          <w:bCs/>
          <w:i/>
          <w:iCs/>
          <w:u w:val="none"/>
          <w:lang w:val="en-CA"/>
        </w:rPr>
        <w:t>January 29, 2026</w:t>
      </w:r>
      <w:r w:rsidR="00B50979">
        <w:rPr>
          <w:rFonts w:ascii="Arial Narrow" w:hAnsi="Arial Narrow" w:cs="Arial"/>
          <w:bCs/>
          <w:i/>
          <w:iCs/>
          <w:u w:val="none"/>
          <w:lang w:val="en-CA"/>
        </w:rPr>
        <w:t xml:space="preserve">, </w:t>
      </w:r>
      <w:r w:rsidR="00237D64">
        <w:rPr>
          <w:rFonts w:ascii="Arial Narrow" w:hAnsi="Arial Narrow" w:cs="Arial"/>
          <w:bCs/>
          <w:i/>
          <w:iCs/>
          <w:u w:val="none"/>
          <w:lang w:val="en-CA"/>
        </w:rPr>
        <w:t>b</w:t>
      </w:r>
      <w:r w:rsidRPr="0062662E">
        <w:rPr>
          <w:rFonts w:ascii="Arial Narrow" w:hAnsi="Arial Narrow" w:cs="Arial"/>
          <w:bCs/>
          <w:i/>
          <w:iCs/>
          <w:u w:val="none"/>
          <w:lang w:val="en-CA"/>
        </w:rPr>
        <w:t xml:space="preserve">e </w:t>
      </w:r>
      <w:r w:rsidRPr="00BF781F">
        <w:rPr>
          <w:rFonts w:ascii="Arial Narrow" w:hAnsi="Arial Narrow" w:cs="Arial"/>
          <w:bCs/>
          <w:i/>
          <w:iCs/>
          <w:u w:val="none"/>
          <w:lang w:val="en-CA"/>
        </w:rPr>
        <w:t>adopted as circulated.”</w:t>
      </w:r>
    </w:p>
    <w:p w14:paraId="5CB55ABC" w14:textId="77777777" w:rsidR="00BF781F" w:rsidRPr="00BF781F" w:rsidRDefault="00481A4D" w:rsidP="00481A4D">
      <w:pPr>
        <w:pStyle w:val="AgendaHeader"/>
        <w:spacing w:before="0"/>
        <w:rPr>
          <w:rFonts w:ascii="Arial Narrow" w:hAnsi="Arial Narrow" w:cs="Arial"/>
          <w:bCs/>
          <w:i/>
          <w:iCs/>
          <w:u w:val="none"/>
        </w:rPr>
      </w:pP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p>
    <w:p w14:paraId="3453ABEF" w14:textId="12A08591" w:rsidR="0023255B" w:rsidRPr="00282C13" w:rsidRDefault="00BF781F" w:rsidP="00481A4D">
      <w:pPr>
        <w:pStyle w:val="AgendaHeader"/>
        <w:spacing w:before="0"/>
        <w:rPr>
          <w:rFonts w:ascii="Arial Narrow" w:hAnsi="Arial Narrow" w:cs="Arial"/>
          <w:bCs/>
          <w:u w:val="none"/>
        </w:rPr>
      </w:pP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Pr="00BF781F">
        <w:rPr>
          <w:rFonts w:ascii="Arial Narrow" w:hAnsi="Arial Narrow" w:cs="Arial"/>
          <w:bCs/>
          <w:i/>
          <w:iCs/>
          <w:u w:val="none"/>
        </w:rPr>
        <w:tab/>
      </w:r>
      <w:r w:rsidR="0023255B" w:rsidRPr="00282C13">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547918C4"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r w:rsidR="00896EB8">
              <w:rPr>
                <w:rFonts w:ascii="Arial Narrow" w:hAnsi="Arial Narrow" w:cs="Arial"/>
                <w:b/>
                <w:u w:val="single"/>
              </w:rPr>
              <w:t xml:space="preserve"> </w:t>
            </w:r>
          </w:p>
        </w:tc>
      </w:tr>
    </w:tbl>
    <w:p w14:paraId="23DA1351" w14:textId="77777777" w:rsidR="00E02817" w:rsidRDefault="00E02817" w:rsidP="00E02817">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E02817" w:rsidRPr="00A86333" w14:paraId="3C409D41" w14:textId="77777777" w:rsidTr="00F91361">
        <w:trPr>
          <w:trHeight w:val="280"/>
        </w:trPr>
        <w:tc>
          <w:tcPr>
            <w:tcW w:w="630" w:type="dxa"/>
          </w:tcPr>
          <w:p w14:paraId="0023CC4B" w14:textId="304ABFC3" w:rsidR="00E02817" w:rsidRPr="00E02817" w:rsidRDefault="00E02817" w:rsidP="00F91361">
            <w:pPr>
              <w:rPr>
                <w:rFonts w:ascii="Arial Narrow" w:hAnsi="Arial Narrow" w:cs="Arial"/>
                <w:b/>
              </w:rPr>
            </w:pPr>
            <w:r w:rsidRPr="00E02817">
              <w:rPr>
                <w:rFonts w:ascii="Arial Narrow" w:hAnsi="Arial Narrow" w:cs="Arial"/>
                <w:b/>
              </w:rPr>
              <w:t>2.1</w:t>
            </w:r>
          </w:p>
        </w:tc>
        <w:tc>
          <w:tcPr>
            <w:tcW w:w="8190" w:type="dxa"/>
          </w:tcPr>
          <w:p w14:paraId="7860FFC2" w14:textId="3490D92E" w:rsidR="00E02817" w:rsidRPr="00E02817" w:rsidRDefault="00E02817" w:rsidP="00F91361">
            <w:pPr>
              <w:jc w:val="both"/>
              <w:rPr>
                <w:rFonts w:ascii="Arial Narrow" w:hAnsi="Arial Narrow" w:cs="Arial"/>
                <w:b/>
              </w:rPr>
            </w:pPr>
            <w:r w:rsidRPr="00E02817">
              <w:rPr>
                <w:rFonts w:ascii="Arial Narrow" w:hAnsi="Arial Narrow" w:cs="Arial"/>
                <w:b/>
              </w:rPr>
              <w:t>Charles Zach – Federal Gun Buy Back</w:t>
            </w:r>
          </w:p>
        </w:tc>
      </w:tr>
    </w:tbl>
    <w:p w14:paraId="15DD9E82" w14:textId="77777777" w:rsidR="00E02817" w:rsidRDefault="00E02817" w:rsidP="00E02817">
      <w:pPr>
        <w:pStyle w:val="AgendaHeader"/>
        <w:spacing w:before="0"/>
        <w:jc w:val="left"/>
        <w:rPr>
          <w:rFonts w:ascii="Arial Narrow" w:hAnsi="Arial Narrow" w:cs="Arial"/>
          <w:bCs/>
          <w:u w:val="none"/>
        </w:rPr>
      </w:pPr>
    </w:p>
    <w:p w14:paraId="55C197D8" w14:textId="1BC0AA54" w:rsidR="001E2710" w:rsidRDefault="001E2710" w:rsidP="001E2710">
      <w:pPr>
        <w:pStyle w:val="AgendaHeader"/>
        <w:spacing w:before="0"/>
        <w:jc w:val="left"/>
        <w:rPr>
          <w:rFonts w:ascii="Arial Narrow" w:hAnsi="Arial Narrow" w:cs="Arial"/>
          <w:bCs/>
          <w:u w:val="none"/>
        </w:rPr>
      </w:pPr>
      <w:r>
        <w:rPr>
          <w:rFonts w:ascii="Arial Narrow" w:hAnsi="Arial Narrow" w:cs="Arial"/>
          <w:bCs/>
          <w:u w:val="none"/>
        </w:rPr>
        <w:tab/>
        <w:t xml:space="preserve">Mr. Zach expressed that he is not in support of the Federal Gun Buy Back Program. </w:t>
      </w:r>
    </w:p>
    <w:p w14:paraId="3BE79C42" w14:textId="77777777" w:rsidR="00E02817" w:rsidRDefault="00E02817" w:rsidP="00E02817">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E02817" w:rsidRPr="00A86333" w14:paraId="55CF8191" w14:textId="77777777" w:rsidTr="00F91361">
        <w:trPr>
          <w:trHeight w:val="280"/>
        </w:trPr>
        <w:tc>
          <w:tcPr>
            <w:tcW w:w="630" w:type="dxa"/>
          </w:tcPr>
          <w:p w14:paraId="3F627043" w14:textId="2095E173" w:rsidR="00E02817" w:rsidRPr="00E02817" w:rsidRDefault="00E02817" w:rsidP="00F91361">
            <w:pPr>
              <w:rPr>
                <w:rFonts w:ascii="Arial Narrow" w:hAnsi="Arial Narrow" w:cs="Arial"/>
                <w:b/>
              </w:rPr>
            </w:pPr>
            <w:r w:rsidRPr="00E02817">
              <w:rPr>
                <w:rFonts w:ascii="Arial Narrow" w:hAnsi="Arial Narrow" w:cs="Arial"/>
                <w:b/>
              </w:rPr>
              <w:t>2.</w:t>
            </w:r>
            <w:r>
              <w:rPr>
                <w:rFonts w:ascii="Arial Narrow" w:hAnsi="Arial Narrow" w:cs="Arial"/>
                <w:b/>
              </w:rPr>
              <w:t>2</w:t>
            </w:r>
          </w:p>
        </w:tc>
        <w:tc>
          <w:tcPr>
            <w:tcW w:w="8190" w:type="dxa"/>
          </w:tcPr>
          <w:p w14:paraId="3E797D7A" w14:textId="7B2B63BF" w:rsidR="00E02817" w:rsidRPr="00E02817" w:rsidRDefault="001E2710" w:rsidP="00F91361">
            <w:pPr>
              <w:jc w:val="both"/>
              <w:rPr>
                <w:rFonts w:ascii="Arial Narrow" w:hAnsi="Arial Narrow" w:cs="Arial"/>
                <w:b/>
              </w:rPr>
            </w:pPr>
            <w:r>
              <w:rPr>
                <w:rFonts w:ascii="Arial Narrow" w:hAnsi="Arial Narrow" w:cs="Arial"/>
                <w:b/>
              </w:rPr>
              <w:t>At Risk Youth Transitional Housing &amp; Wellness Centre</w:t>
            </w:r>
          </w:p>
        </w:tc>
      </w:tr>
    </w:tbl>
    <w:p w14:paraId="5E947182" w14:textId="77777777" w:rsidR="00316DFA" w:rsidRDefault="00316DFA" w:rsidP="00316DFA">
      <w:pPr>
        <w:rPr>
          <w:rFonts w:ascii="Arial Narrow" w:hAnsi="Arial Narrow" w:cs="Arial"/>
        </w:rPr>
      </w:pPr>
    </w:p>
    <w:p w14:paraId="58A45BC5" w14:textId="77777777" w:rsidR="00316DFA" w:rsidRDefault="00316DFA" w:rsidP="00316DFA">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316DFA" w:rsidRPr="00A86333" w14:paraId="6E997FB1" w14:textId="77777777" w:rsidTr="00F91361">
        <w:trPr>
          <w:trHeight w:val="280"/>
        </w:trPr>
        <w:tc>
          <w:tcPr>
            <w:tcW w:w="630" w:type="dxa"/>
          </w:tcPr>
          <w:p w14:paraId="7FD37924" w14:textId="77777777" w:rsidR="00316DFA" w:rsidRPr="00A86333" w:rsidRDefault="00316DFA" w:rsidP="00F91361">
            <w:pPr>
              <w:rPr>
                <w:rFonts w:ascii="Arial Narrow" w:hAnsi="Arial Narrow" w:cs="Arial"/>
                <w:b/>
              </w:rPr>
            </w:pPr>
            <w:r>
              <w:rPr>
                <w:rFonts w:ascii="Arial Narrow" w:hAnsi="Arial Narrow" w:cs="Arial"/>
                <w:b/>
              </w:rPr>
              <w:t>4.</w:t>
            </w:r>
          </w:p>
        </w:tc>
        <w:tc>
          <w:tcPr>
            <w:tcW w:w="8820" w:type="dxa"/>
          </w:tcPr>
          <w:p w14:paraId="6EDB5003" w14:textId="77777777" w:rsidR="00316DFA" w:rsidRPr="00A86333" w:rsidRDefault="00316DFA" w:rsidP="00F91361">
            <w:pPr>
              <w:jc w:val="both"/>
              <w:rPr>
                <w:rFonts w:ascii="Arial Narrow" w:hAnsi="Arial Narrow" w:cs="Arial"/>
                <w:b/>
                <w:u w:val="single"/>
              </w:rPr>
            </w:pPr>
            <w:r>
              <w:rPr>
                <w:rFonts w:ascii="Arial Narrow" w:hAnsi="Arial Narrow" w:cs="Arial"/>
                <w:b/>
                <w:u w:val="single"/>
              </w:rPr>
              <w:t>RECOMMENDATION REPORTS</w:t>
            </w:r>
          </w:p>
        </w:tc>
      </w:tr>
    </w:tbl>
    <w:p w14:paraId="16B405D0" w14:textId="77777777" w:rsidR="00D46372" w:rsidRDefault="00D46372" w:rsidP="00D4637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D46372" w:rsidRPr="00F32A55" w14:paraId="2DDE9C2A" w14:textId="77777777" w:rsidTr="00F91361">
        <w:trPr>
          <w:trHeight w:val="280"/>
        </w:trPr>
        <w:tc>
          <w:tcPr>
            <w:tcW w:w="630" w:type="dxa"/>
          </w:tcPr>
          <w:p w14:paraId="134FCBD7" w14:textId="77777777" w:rsidR="00D46372" w:rsidRPr="00F32A55" w:rsidRDefault="00D46372" w:rsidP="00F91361">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8</w:t>
            </w:r>
          </w:p>
        </w:tc>
        <w:tc>
          <w:tcPr>
            <w:tcW w:w="8190" w:type="dxa"/>
          </w:tcPr>
          <w:p w14:paraId="774BB152" w14:textId="77777777" w:rsidR="00D46372" w:rsidRPr="00882C1F" w:rsidRDefault="00D46372" w:rsidP="00F91361">
            <w:pPr>
              <w:rPr>
                <w:rFonts w:ascii="Arial Narrow" w:hAnsi="Arial Narrow"/>
                <w:b/>
                <w:bCs/>
              </w:rPr>
            </w:pPr>
            <w:r>
              <w:rPr>
                <w:rFonts w:ascii="Arial Narrow" w:hAnsi="Arial Narrow"/>
                <w:b/>
                <w:bCs/>
              </w:rPr>
              <w:t>At Risk Youth Initiative</w:t>
            </w:r>
          </w:p>
        </w:tc>
      </w:tr>
    </w:tbl>
    <w:p w14:paraId="5019B705" w14:textId="77777777" w:rsidR="00D46372" w:rsidRDefault="00D46372" w:rsidP="00D46372">
      <w:pPr>
        <w:pStyle w:val="AgendaHeader"/>
        <w:spacing w:before="0"/>
        <w:jc w:val="left"/>
        <w:rPr>
          <w:rFonts w:ascii="Arial Narrow" w:hAnsi="Arial Narrow" w:cs="Arial"/>
          <w:bCs/>
          <w:u w:val="none"/>
        </w:rPr>
      </w:pPr>
    </w:p>
    <w:p w14:paraId="4E334339" w14:textId="14B10DB9" w:rsidR="002C5558" w:rsidRPr="002C5558" w:rsidRDefault="002C5558" w:rsidP="00D46372">
      <w:pPr>
        <w:pStyle w:val="AgendaHeader"/>
        <w:spacing w:before="0"/>
        <w:jc w:val="left"/>
        <w:rPr>
          <w:rFonts w:ascii="Arial Narrow" w:hAnsi="Arial Narrow" w:cs="Arial"/>
          <w:bCs/>
          <w:i/>
          <w:iCs/>
          <w:u w:val="none"/>
        </w:rPr>
      </w:pPr>
      <w:r>
        <w:rPr>
          <w:rFonts w:ascii="Arial Narrow" w:hAnsi="Arial Narrow" w:cs="Arial"/>
          <w:bCs/>
          <w:u w:val="none"/>
        </w:rPr>
        <w:tab/>
      </w:r>
      <w:r w:rsidRPr="002C5558">
        <w:rPr>
          <w:rFonts w:ascii="Arial Narrow" w:hAnsi="Arial Narrow" w:cs="Arial"/>
          <w:bCs/>
          <w:i/>
          <w:iCs/>
          <w:u w:val="none"/>
        </w:rPr>
        <w:t>Chair Knoll transferred the Chair to Vice-Chair Ingrid Hann.</w:t>
      </w:r>
    </w:p>
    <w:p w14:paraId="045CF827" w14:textId="77777777" w:rsidR="002C5558" w:rsidRDefault="002C5558" w:rsidP="00D46372">
      <w:pPr>
        <w:pStyle w:val="AgendaHeader"/>
        <w:spacing w:before="0"/>
        <w:jc w:val="left"/>
        <w:rPr>
          <w:rFonts w:ascii="Arial Narrow" w:hAnsi="Arial Narrow" w:cs="Arial"/>
          <w:bCs/>
          <w:u w:val="none"/>
        </w:rPr>
      </w:pPr>
    </w:p>
    <w:p w14:paraId="058F2AC3" w14:textId="0D7451B7" w:rsidR="00D46372" w:rsidRDefault="00D46372" w:rsidP="00D46372">
      <w:pPr>
        <w:rPr>
          <w:rFonts w:ascii="Arial Narrow" w:hAnsi="Arial Narrow" w:cs="Arial"/>
        </w:rPr>
      </w:pPr>
      <w:r>
        <w:rPr>
          <w:rFonts w:ascii="Arial Narrow" w:hAnsi="Arial Narrow" w:cs="Arial"/>
        </w:rPr>
        <w:tab/>
        <w:t xml:space="preserve">Moved by: </w:t>
      </w:r>
      <w:r w:rsidR="002C5558">
        <w:rPr>
          <w:rFonts w:ascii="Arial Narrow" w:hAnsi="Arial Narrow" w:cs="Arial"/>
        </w:rPr>
        <w:t>J. Knoll</w:t>
      </w:r>
    </w:p>
    <w:p w14:paraId="60683C8D" w14:textId="76DA9B73" w:rsidR="00D46372" w:rsidRDefault="00D46372" w:rsidP="00D46372">
      <w:pPr>
        <w:rPr>
          <w:rFonts w:ascii="Arial Narrow" w:hAnsi="Arial Narrow" w:cs="Arial"/>
        </w:rPr>
      </w:pPr>
      <w:r>
        <w:rPr>
          <w:rFonts w:ascii="Arial Narrow" w:hAnsi="Arial Narrow" w:cs="Arial"/>
        </w:rPr>
        <w:tab/>
        <w:t xml:space="preserve">Seconded by:  </w:t>
      </w:r>
      <w:r w:rsidR="002C5558">
        <w:rPr>
          <w:rFonts w:ascii="Arial Narrow" w:hAnsi="Arial Narrow" w:cs="Arial"/>
        </w:rPr>
        <w:t>L. Kearns</w:t>
      </w:r>
    </w:p>
    <w:p w14:paraId="19E7D287" w14:textId="77777777" w:rsidR="00D46372" w:rsidRDefault="00D46372" w:rsidP="00D46372">
      <w:pPr>
        <w:rPr>
          <w:rFonts w:ascii="Arial Narrow" w:hAnsi="Arial Narrow" w:cs="Arial"/>
        </w:rPr>
      </w:pPr>
    </w:p>
    <w:p w14:paraId="6D844EB2" w14:textId="77777777" w:rsidR="00D46372" w:rsidRPr="00346FF4" w:rsidRDefault="00D46372" w:rsidP="00D46372">
      <w:pPr>
        <w:ind w:left="720"/>
        <w:rPr>
          <w:rFonts w:ascii="Arial Narrow" w:hAnsi="Arial Narrow" w:cs="Arial"/>
          <w:i/>
          <w:iCs/>
        </w:rPr>
      </w:pPr>
      <w:r>
        <w:rPr>
          <w:rFonts w:ascii="Arial Narrow" w:hAnsi="Arial Narrow" w:cs="Arial"/>
          <w:i/>
          <w:iCs/>
        </w:rPr>
        <w:t>“</w:t>
      </w:r>
      <w:r w:rsidRPr="00346FF4">
        <w:rPr>
          <w:rFonts w:ascii="Arial Narrow" w:hAnsi="Arial Narrow" w:cs="Arial"/>
          <w:i/>
          <w:iCs/>
        </w:rPr>
        <w:t>Whereas Halton Region is experiencing significant and growing youth mental health and housing instability concerns, including indicators of psychological distress, self harm, and suicidal ideation among Ontario students, alongside local homelessness trends that show a meaningful youth component; and</w:t>
      </w:r>
    </w:p>
    <w:p w14:paraId="07CBF1B6" w14:textId="77777777" w:rsidR="00D46372" w:rsidRPr="00346FF4" w:rsidRDefault="00D46372" w:rsidP="00D46372">
      <w:pPr>
        <w:rPr>
          <w:rFonts w:ascii="Arial Narrow" w:hAnsi="Arial Narrow" w:cs="Arial"/>
          <w:i/>
          <w:iCs/>
        </w:rPr>
      </w:pPr>
    </w:p>
    <w:p w14:paraId="36048E16" w14:textId="77777777" w:rsidR="00D46372" w:rsidRPr="00346FF4" w:rsidRDefault="00D46372" w:rsidP="00D46372">
      <w:pPr>
        <w:ind w:left="720"/>
        <w:rPr>
          <w:rFonts w:ascii="Arial Narrow" w:hAnsi="Arial Narrow" w:cs="Arial"/>
          <w:i/>
          <w:iCs/>
        </w:rPr>
      </w:pPr>
      <w:r w:rsidRPr="00346FF4">
        <w:rPr>
          <w:rFonts w:ascii="Arial Narrow" w:hAnsi="Arial Narrow" w:cs="Arial"/>
          <w:i/>
          <w:iCs/>
        </w:rPr>
        <w:t>Whereas existing local responses and programs provide important stopgap support but have limited capacity and are not designed for long term stabilization with integrated mental health and wellness supports; and</w:t>
      </w:r>
    </w:p>
    <w:p w14:paraId="67CBB9F5" w14:textId="77777777" w:rsidR="00D46372" w:rsidRPr="00346FF4" w:rsidRDefault="00D46372" w:rsidP="00D46372">
      <w:pPr>
        <w:rPr>
          <w:rFonts w:ascii="Arial Narrow" w:hAnsi="Arial Narrow" w:cs="Arial"/>
          <w:i/>
          <w:iCs/>
        </w:rPr>
      </w:pPr>
    </w:p>
    <w:p w14:paraId="0DA9CF4A" w14:textId="77777777" w:rsidR="00D46372" w:rsidRPr="00346FF4" w:rsidRDefault="00D46372" w:rsidP="00D46372">
      <w:pPr>
        <w:ind w:left="720"/>
        <w:rPr>
          <w:rFonts w:ascii="Arial Narrow" w:hAnsi="Arial Narrow" w:cs="Arial"/>
          <w:i/>
          <w:iCs/>
        </w:rPr>
      </w:pPr>
      <w:r w:rsidRPr="00346FF4">
        <w:rPr>
          <w:rFonts w:ascii="Arial Narrow" w:hAnsi="Arial Narrow" w:cs="Arial"/>
          <w:i/>
          <w:iCs/>
        </w:rPr>
        <w:t>Whereas the Halton Police Foundation, the Halton Police Board, and the Halton Regional Police Service are advancing an initiative to explore establishing an At-Risk Youth Transitional Housing and Wellness Centre in Halton Region, beginning with a focused strategic roundtable to engage key stakeholders.</w:t>
      </w:r>
    </w:p>
    <w:p w14:paraId="4681F0D8" w14:textId="77777777" w:rsidR="00D46372" w:rsidRPr="00346FF4" w:rsidRDefault="00D46372" w:rsidP="00D46372">
      <w:pPr>
        <w:rPr>
          <w:rFonts w:ascii="Arial Narrow" w:hAnsi="Arial Narrow" w:cs="Arial"/>
          <w:i/>
          <w:iCs/>
        </w:rPr>
      </w:pPr>
    </w:p>
    <w:p w14:paraId="020179B2" w14:textId="77777777" w:rsidR="00D46372" w:rsidRPr="00346FF4" w:rsidRDefault="00D46372" w:rsidP="00D46372">
      <w:pPr>
        <w:ind w:firstLine="720"/>
        <w:rPr>
          <w:rFonts w:ascii="Arial Narrow" w:hAnsi="Arial Narrow" w:cs="Arial"/>
          <w:i/>
          <w:iCs/>
        </w:rPr>
      </w:pPr>
      <w:r w:rsidRPr="00346FF4">
        <w:rPr>
          <w:rFonts w:ascii="Arial Narrow" w:hAnsi="Arial Narrow" w:cs="Arial"/>
          <w:i/>
          <w:iCs/>
        </w:rPr>
        <w:t xml:space="preserve">Therefore Be It Resolved That: </w:t>
      </w:r>
    </w:p>
    <w:p w14:paraId="0DA6525F" w14:textId="77777777" w:rsidR="00D46372" w:rsidRPr="00346FF4" w:rsidRDefault="00D46372" w:rsidP="00D46372">
      <w:pPr>
        <w:rPr>
          <w:rFonts w:ascii="Arial Narrow" w:hAnsi="Arial Narrow" w:cs="Arial"/>
          <w:i/>
          <w:iCs/>
        </w:rPr>
      </w:pPr>
    </w:p>
    <w:p w14:paraId="40B2BC8A" w14:textId="77777777" w:rsidR="00D46372" w:rsidRPr="00346FF4" w:rsidRDefault="00D46372" w:rsidP="00D46372">
      <w:pPr>
        <w:numPr>
          <w:ilvl w:val="0"/>
          <w:numId w:val="35"/>
        </w:numPr>
        <w:rPr>
          <w:rFonts w:ascii="Arial Narrow" w:hAnsi="Arial Narrow" w:cs="Arial"/>
          <w:i/>
          <w:iCs/>
        </w:rPr>
      </w:pPr>
      <w:r w:rsidRPr="00346FF4">
        <w:rPr>
          <w:rFonts w:ascii="Arial Narrow" w:hAnsi="Arial Narrow" w:cs="Arial"/>
          <w:i/>
          <w:iCs/>
        </w:rPr>
        <w:t>The Halton Police Board approves, in principle, the Board’s support for the initiative to establish an At Risk Youth Transitional Housing and Wellness Centre in Halton Region.</w:t>
      </w:r>
    </w:p>
    <w:p w14:paraId="23F7C331" w14:textId="77777777" w:rsidR="00D46372" w:rsidRPr="00346FF4" w:rsidRDefault="00D46372" w:rsidP="00D46372">
      <w:pPr>
        <w:rPr>
          <w:rFonts w:ascii="Arial Narrow" w:hAnsi="Arial Narrow" w:cs="Arial"/>
          <w:i/>
          <w:iCs/>
        </w:rPr>
      </w:pPr>
    </w:p>
    <w:p w14:paraId="7307E618" w14:textId="77777777" w:rsidR="00D46372" w:rsidRPr="00346FF4" w:rsidRDefault="00D46372" w:rsidP="00D46372">
      <w:pPr>
        <w:numPr>
          <w:ilvl w:val="0"/>
          <w:numId w:val="35"/>
        </w:numPr>
        <w:rPr>
          <w:rFonts w:ascii="Arial Narrow" w:hAnsi="Arial Narrow" w:cs="Arial"/>
          <w:i/>
          <w:iCs/>
        </w:rPr>
      </w:pPr>
      <w:r w:rsidRPr="00346FF4">
        <w:rPr>
          <w:rFonts w:ascii="Arial Narrow" w:hAnsi="Arial Narrow" w:cs="Arial"/>
          <w:i/>
          <w:iCs/>
        </w:rPr>
        <w:t>The Halton Police Board authorizes the Halton Regional Police Service and the Board to participate in the next steps of the initiative, including participation in a strategic planning roundtable currently anticipated to be hosted in mid May 2026.</w:t>
      </w:r>
    </w:p>
    <w:p w14:paraId="111328DF" w14:textId="77777777" w:rsidR="00D46372" w:rsidRPr="00346FF4" w:rsidRDefault="00D46372" w:rsidP="00D46372">
      <w:pPr>
        <w:rPr>
          <w:rFonts w:ascii="Arial Narrow" w:hAnsi="Arial Narrow" w:cs="Arial"/>
          <w:i/>
          <w:iCs/>
        </w:rPr>
      </w:pPr>
    </w:p>
    <w:p w14:paraId="2713BA1F" w14:textId="77777777" w:rsidR="00D46372" w:rsidRPr="00346FF4" w:rsidRDefault="00D46372" w:rsidP="00D46372">
      <w:pPr>
        <w:numPr>
          <w:ilvl w:val="0"/>
          <w:numId w:val="35"/>
        </w:numPr>
        <w:rPr>
          <w:rFonts w:ascii="Arial Narrow" w:hAnsi="Arial Narrow" w:cs="Arial"/>
          <w:i/>
          <w:iCs/>
        </w:rPr>
      </w:pPr>
      <w:r w:rsidRPr="00346FF4">
        <w:rPr>
          <w:rFonts w:ascii="Arial Narrow" w:hAnsi="Arial Narrow" w:cs="Arial"/>
          <w:i/>
          <w:iCs/>
        </w:rPr>
        <w:t>The Halton Police Board authorizes the Chair to participate in, and represent the Board at, the initiative’s next steps, including the roundtable, on behalf of the Board.</w:t>
      </w:r>
    </w:p>
    <w:p w14:paraId="0A7FED60" w14:textId="77777777" w:rsidR="00D46372" w:rsidRPr="00346FF4" w:rsidRDefault="00D46372" w:rsidP="00D46372">
      <w:pPr>
        <w:rPr>
          <w:rFonts w:ascii="Arial Narrow" w:hAnsi="Arial Narrow" w:cs="Arial"/>
          <w:i/>
          <w:iCs/>
        </w:rPr>
      </w:pPr>
    </w:p>
    <w:p w14:paraId="68C2392A" w14:textId="77777777" w:rsidR="00D46372" w:rsidRPr="00346FF4" w:rsidRDefault="00D46372" w:rsidP="00D46372">
      <w:pPr>
        <w:numPr>
          <w:ilvl w:val="0"/>
          <w:numId w:val="35"/>
        </w:numPr>
        <w:rPr>
          <w:rFonts w:ascii="Arial Narrow" w:hAnsi="Arial Narrow" w:cs="Arial"/>
          <w:i/>
          <w:iCs/>
        </w:rPr>
      </w:pPr>
      <w:r w:rsidRPr="00346FF4">
        <w:rPr>
          <w:rFonts w:ascii="Arial Narrow" w:hAnsi="Arial Narrow" w:cs="Arial"/>
          <w:i/>
          <w:iCs/>
        </w:rPr>
        <w:t xml:space="preserve">The Halton Police Board approves a contribution in the amount of </w:t>
      </w:r>
      <w:r w:rsidRPr="00346FF4">
        <w:rPr>
          <w:rFonts w:ascii="Arial Narrow" w:hAnsi="Arial Narrow" w:cs="Arial"/>
          <w:b/>
          <w:bCs/>
          <w:i/>
          <w:iCs/>
        </w:rPr>
        <w:t>$5,000</w:t>
      </w:r>
      <w:r w:rsidRPr="00346FF4">
        <w:rPr>
          <w:rFonts w:ascii="Arial Narrow" w:hAnsi="Arial Narrow" w:cs="Arial"/>
          <w:i/>
          <w:iCs/>
        </w:rPr>
        <w:t> from the Community Fund to the Halton Police Foundation to share the costs of convening and delivering the roundtable session.</w:t>
      </w:r>
      <w:r>
        <w:rPr>
          <w:rFonts w:ascii="Arial Narrow" w:hAnsi="Arial Narrow" w:cs="Arial"/>
          <w:i/>
          <w:iCs/>
        </w:rPr>
        <w:t>”</w:t>
      </w:r>
    </w:p>
    <w:p w14:paraId="5F4E72FD" w14:textId="3C903023" w:rsidR="003B5C30" w:rsidRDefault="002C5558" w:rsidP="00F908B2">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3BE8877B" w14:textId="77777777" w:rsidR="002C5558" w:rsidRDefault="002C5558" w:rsidP="00F908B2">
      <w:pPr>
        <w:pStyle w:val="AgendaHeader"/>
        <w:spacing w:before="0"/>
        <w:jc w:val="left"/>
        <w:rPr>
          <w:rFonts w:ascii="Arial Narrow" w:hAnsi="Arial Narrow" w:cs="Arial"/>
          <w:bCs/>
          <w:u w:val="none"/>
        </w:rPr>
      </w:pPr>
    </w:p>
    <w:p w14:paraId="0995FFE8" w14:textId="142C3C56" w:rsidR="002C5558" w:rsidRPr="002C5558" w:rsidRDefault="002C5558" w:rsidP="00F908B2">
      <w:pPr>
        <w:pStyle w:val="AgendaHeader"/>
        <w:spacing w:before="0"/>
        <w:jc w:val="left"/>
        <w:rPr>
          <w:rFonts w:ascii="Arial Narrow" w:hAnsi="Arial Narrow" w:cs="Arial"/>
          <w:bCs/>
          <w:i/>
          <w:iCs/>
          <w:u w:val="none"/>
        </w:rPr>
      </w:pPr>
      <w:r>
        <w:rPr>
          <w:rFonts w:ascii="Arial Narrow" w:hAnsi="Arial Narrow" w:cs="Arial"/>
          <w:bCs/>
          <w:u w:val="none"/>
        </w:rPr>
        <w:tab/>
      </w:r>
      <w:r w:rsidRPr="002C5558">
        <w:rPr>
          <w:rFonts w:ascii="Arial Narrow" w:hAnsi="Arial Narrow" w:cs="Arial"/>
          <w:bCs/>
          <w:i/>
          <w:iCs/>
          <w:u w:val="none"/>
        </w:rPr>
        <w:t>Chair Knoll assumed the Chair.</w:t>
      </w:r>
    </w:p>
    <w:p w14:paraId="66E590E3" w14:textId="77777777" w:rsidR="00896EB8" w:rsidRDefault="00896EB8" w:rsidP="00896EB8">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896EB8" w:rsidRPr="00F32A55" w14:paraId="45ED6595" w14:textId="77777777" w:rsidTr="00917229">
        <w:trPr>
          <w:trHeight w:val="280"/>
        </w:trPr>
        <w:tc>
          <w:tcPr>
            <w:tcW w:w="630" w:type="dxa"/>
          </w:tcPr>
          <w:p w14:paraId="0FF44B74" w14:textId="77777777" w:rsidR="00896EB8" w:rsidRPr="00F32A55" w:rsidRDefault="00896EB8" w:rsidP="00917229">
            <w:pPr>
              <w:rPr>
                <w:rFonts w:ascii="Arial Narrow" w:hAnsi="Arial Narrow" w:cs="Arial"/>
                <w:b/>
              </w:rPr>
            </w:pPr>
            <w:r w:rsidRPr="00F32A55">
              <w:rPr>
                <w:rFonts w:ascii="Arial Narrow" w:hAnsi="Arial Narrow" w:cs="Arial"/>
                <w:b/>
              </w:rPr>
              <w:t>3.</w:t>
            </w:r>
          </w:p>
        </w:tc>
        <w:tc>
          <w:tcPr>
            <w:tcW w:w="8820" w:type="dxa"/>
          </w:tcPr>
          <w:p w14:paraId="29FF65B4" w14:textId="77777777" w:rsidR="00896EB8" w:rsidRPr="00F32A55" w:rsidRDefault="00896EB8" w:rsidP="00917229">
            <w:pPr>
              <w:jc w:val="both"/>
              <w:rPr>
                <w:rFonts w:ascii="Arial Narrow" w:hAnsi="Arial Narrow" w:cs="Arial"/>
                <w:b/>
                <w:u w:val="single"/>
              </w:rPr>
            </w:pPr>
            <w:r>
              <w:rPr>
                <w:rFonts w:ascii="Arial Narrow" w:hAnsi="Arial Narrow" w:cs="Arial"/>
                <w:b/>
                <w:u w:val="single"/>
              </w:rPr>
              <w:t>INFORMATION REPORTS</w:t>
            </w:r>
          </w:p>
        </w:tc>
      </w:tr>
    </w:tbl>
    <w:p w14:paraId="3F5EF200" w14:textId="77777777" w:rsidR="00896EB8" w:rsidRDefault="00896EB8"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5D58E9F2" w14:textId="77777777" w:rsidTr="00917229">
        <w:trPr>
          <w:trHeight w:val="280"/>
        </w:trPr>
        <w:tc>
          <w:tcPr>
            <w:tcW w:w="630" w:type="dxa"/>
          </w:tcPr>
          <w:p w14:paraId="3876C0EB" w14:textId="77777777" w:rsidR="00896EB8" w:rsidRPr="00F32A55" w:rsidRDefault="00896EB8" w:rsidP="00917229">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3ED3C5D2" w14:textId="3BE32BC0" w:rsidR="00896EB8" w:rsidRPr="007F62C5" w:rsidRDefault="003B5C30" w:rsidP="00917229">
            <w:pPr>
              <w:jc w:val="both"/>
              <w:rPr>
                <w:rFonts w:ascii="Arial Narrow" w:hAnsi="Arial Narrow" w:cs="Arial"/>
                <w:b/>
              </w:rPr>
            </w:pPr>
            <w:r>
              <w:rPr>
                <w:rFonts w:ascii="Arial Narrow" w:hAnsi="Arial Narrow" w:cs="Arial"/>
                <w:b/>
              </w:rPr>
              <w:t>Quarterly Financial Report</w:t>
            </w:r>
          </w:p>
        </w:tc>
      </w:tr>
    </w:tbl>
    <w:p w14:paraId="64A7B0C6" w14:textId="77777777" w:rsidR="00B15BA4" w:rsidRPr="00B37034" w:rsidRDefault="00B15BA4"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01149239" w14:textId="77777777" w:rsidTr="00917229">
        <w:trPr>
          <w:trHeight w:val="280"/>
        </w:trPr>
        <w:tc>
          <w:tcPr>
            <w:tcW w:w="630" w:type="dxa"/>
          </w:tcPr>
          <w:p w14:paraId="0DF4E2D6" w14:textId="77777777" w:rsidR="00896EB8" w:rsidRPr="00F32A55" w:rsidRDefault="00896EB8" w:rsidP="00917229">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06AEF5B3" w14:textId="2DAB9ADA" w:rsidR="00896EB8" w:rsidRPr="007F62C5" w:rsidRDefault="00FB016E" w:rsidP="005216D9">
            <w:pPr>
              <w:jc w:val="both"/>
              <w:rPr>
                <w:rFonts w:ascii="Arial Narrow" w:hAnsi="Arial Narrow" w:cs="Arial"/>
                <w:b/>
              </w:rPr>
            </w:pPr>
            <w:r w:rsidRPr="00FB016E">
              <w:rPr>
                <w:rFonts w:ascii="Arial Narrow" w:hAnsi="Arial Narrow" w:cs="Arial"/>
                <w:b/>
              </w:rPr>
              <w:t>P</w:t>
            </w:r>
            <w:r w:rsidR="003B5C30">
              <w:rPr>
                <w:rFonts w:ascii="Arial Narrow" w:hAnsi="Arial Narrow" w:cs="Arial"/>
                <w:b/>
              </w:rPr>
              <w:t>urchasing Activity Report</w:t>
            </w:r>
          </w:p>
        </w:tc>
      </w:tr>
    </w:tbl>
    <w:p w14:paraId="0D3A3F0C" w14:textId="77777777" w:rsidR="00896EB8" w:rsidRDefault="00896EB8"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42CD5FEE" w14:textId="77777777" w:rsidTr="00917229">
        <w:trPr>
          <w:trHeight w:val="280"/>
        </w:trPr>
        <w:tc>
          <w:tcPr>
            <w:tcW w:w="630" w:type="dxa"/>
          </w:tcPr>
          <w:p w14:paraId="0E915487" w14:textId="77777777" w:rsidR="00896EB8" w:rsidRPr="00F32A55" w:rsidRDefault="00896EB8" w:rsidP="00917229">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7864819D" w14:textId="4CFED72C" w:rsidR="00896EB8" w:rsidRPr="007F62C5" w:rsidRDefault="003B5C30" w:rsidP="00AD4D47">
            <w:pPr>
              <w:jc w:val="both"/>
              <w:rPr>
                <w:rFonts w:ascii="Arial Narrow" w:hAnsi="Arial Narrow" w:cs="Arial"/>
                <w:b/>
              </w:rPr>
            </w:pPr>
            <w:r>
              <w:rPr>
                <w:rFonts w:ascii="Arial Narrow" w:hAnsi="Arial Narrow" w:cs="Arial"/>
                <w:b/>
              </w:rPr>
              <w:t>Board Communit</w:t>
            </w:r>
            <w:r w:rsidR="005E7042">
              <w:rPr>
                <w:rFonts w:ascii="Arial Narrow" w:hAnsi="Arial Narrow" w:cs="Arial"/>
                <w:b/>
              </w:rPr>
              <w:t>y fund at December 31, 2025</w:t>
            </w:r>
          </w:p>
        </w:tc>
      </w:tr>
    </w:tbl>
    <w:p w14:paraId="5BE6014E" w14:textId="77777777" w:rsidR="00896EB8" w:rsidRDefault="00896EB8" w:rsidP="00896EB8">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6EB8" w:rsidRPr="00F32A55" w14:paraId="6FFD77E1" w14:textId="77777777" w:rsidTr="00917229">
        <w:trPr>
          <w:trHeight w:val="280"/>
        </w:trPr>
        <w:tc>
          <w:tcPr>
            <w:tcW w:w="630" w:type="dxa"/>
          </w:tcPr>
          <w:p w14:paraId="21CCF0FE" w14:textId="1675423B" w:rsidR="00896EB8" w:rsidRPr="00F32A55" w:rsidRDefault="00896EB8" w:rsidP="00917229">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4E460A14" w14:textId="51C50F67" w:rsidR="00896EB8" w:rsidRPr="007F62C5" w:rsidRDefault="005E7042" w:rsidP="00AD4D47">
            <w:pPr>
              <w:jc w:val="both"/>
              <w:rPr>
                <w:rFonts w:ascii="Arial Narrow" w:hAnsi="Arial Narrow" w:cs="Arial"/>
                <w:b/>
              </w:rPr>
            </w:pPr>
            <w:r>
              <w:rPr>
                <w:rFonts w:ascii="Arial Narrow" w:hAnsi="Arial Narrow" w:cs="Arial"/>
                <w:b/>
              </w:rPr>
              <w:t>Semi-Annual Board Governance</w:t>
            </w:r>
            <w:r w:rsidR="00F8457A">
              <w:rPr>
                <w:rFonts w:ascii="Arial Narrow" w:hAnsi="Arial Narrow" w:cs="Arial"/>
                <w:b/>
              </w:rPr>
              <w:t xml:space="preserve"> Expenditure Report – December 31, 2025</w:t>
            </w:r>
          </w:p>
        </w:tc>
      </w:tr>
    </w:tbl>
    <w:p w14:paraId="0B64BF44" w14:textId="77777777" w:rsidR="00A96587" w:rsidRDefault="00A96587" w:rsidP="00A9658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96587" w:rsidRPr="00F32A55" w14:paraId="3D6E9B78" w14:textId="77777777" w:rsidTr="00007684">
        <w:trPr>
          <w:trHeight w:val="280"/>
        </w:trPr>
        <w:tc>
          <w:tcPr>
            <w:tcW w:w="630" w:type="dxa"/>
          </w:tcPr>
          <w:p w14:paraId="330A569D" w14:textId="2D0559F7" w:rsidR="00A96587" w:rsidRPr="00F32A55" w:rsidRDefault="00A96587" w:rsidP="00007684">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5</w:t>
            </w:r>
          </w:p>
        </w:tc>
        <w:tc>
          <w:tcPr>
            <w:tcW w:w="8190" w:type="dxa"/>
          </w:tcPr>
          <w:p w14:paraId="2EA9A6BE" w14:textId="6AEACEEC" w:rsidR="00A96587" w:rsidRPr="007F62C5" w:rsidRDefault="00F8457A" w:rsidP="00007684">
            <w:pPr>
              <w:jc w:val="both"/>
              <w:rPr>
                <w:rFonts w:ascii="Arial Narrow" w:hAnsi="Arial Narrow" w:cs="Arial"/>
                <w:b/>
              </w:rPr>
            </w:pPr>
            <w:r>
              <w:rPr>
                <w:rFonts w:ascii="Arial Narrow" w:hAnsi="Arial Narrow" w:cs="Arial"/>
                <w:b/>
              </w:rPr>
              <w:t>Status of Reserve Accounts at December 31, 2025</w:t>
            </w:r>
          </w:p>
        </w:tc>
      </w:tr>
    </w:tbl>
    <w:p w14:paraId="7A9D85E5" w14:textId="77777777" w:rsidR="00A90034" w:rsidRDefault="00A90034" w:rsidP="00A90034">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90034" w:rsidRPr="00F32A55" w14:paraId="590326A9" w14:textId="77777777" w:rsidTr="00F91361">
        <w:trPr>
          <w:trHeight w:val="280"/>
        </w:trPr>
        <w:tc>
          <w:tcPr>
            <w:tcW w:w="630" w:type="dxa"/>
          </w:tcPr>
          <w:p w14:paraId="08269237" w14:textId="1426E68A" w:rsidR="00A90034" w:rsidRPr="00F32A55" w:rsidRDefault="00A90034" w:rsidP="00F91361">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6</w:t>
            </w:r>
          </w:p>
        </w:tc>
        <w:tc>
          <w:tcPr>
            <w:tcW w:w="8190" w:type="dxa"/>
          </w:tcPr>
          <w:p w14:paraId="4AC3EA5F" w14:textId="1B4AB9FD" w:rsidR="00A90034" w:rsidRPr="007F62C5" w:rsidRDefault="00A90034" w:rsidP="00F91361">
            <w:pPr>
              <w:jc w:val="both"/>
              <w:rPr>
                <w:rFonts w:ascii="Arial Narrow" w:hAnsi="Arial Narrow" w:cs="Arial"/>
                <w:b/>
              </w:rPr>
            </w:pPr>
            <w:r>
              <w:rPr>
                <w:rFonts w:ascii="Arial Narrow" w:hAnsi="Arial Narrow" w:cs="Arial"/>
                <w:b/>
              </w:rPr>
              <w:t>2025 Hate Related Occurrence Summary</w:t>
            </w:r>
          </w:p>
        </w:tc>
      </w:tr>
    </w:tbl>
    <w:p w14:paraId="68EF0DAA" w14:textId="77777777" w:rsidR="00A90034" w:rsidRDefault="00A90034" w:rsidP="00A90034">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90034" w:rsidRPr="00F32A55" w14:paraId="24E815A8" w14:textId="77777777" w:rsidTr="00F91361">
        <w:trPr>
          <w:trHeight w:val="280"/>
        </w:trPr>
        <w:tc>
          <w:tcPr>
            <w:tcW w:w="630" w:type="dxa"/>
          </w:tcPr>
          <w:p w14:paraId="35EC1EA8" w14:textId="2103FB02" w:rsidR="00A90034" w:rsidRPr="00F32A55" w:rsidRDefault="00A90034" w:rsidP="00F91361">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7</w:t>
            </w:r>
          </w:p>
        </w:tc>
        <w:tc>
          <w:tcPr>
            <w:tcW w:w="8190" w:type="dxa"/>
          </w:tcPr>
          <w:p w14:paraId="3E60DC16" w14:textId="51E36065" w:rsidR="00A90034" w:rsidRPr="007F62C5" w:rsidRDefault="0089365E" w:rsidP="00F91361">
            <w:pPr>
              <w:jc w:val="both"/>
              <w:rPr>
                <w:rFonts w:ascii="Arial Narrow" w:hAnsi="Arial Narrow" w:cs="Arial"/>
                <w:b/>
              </w:rPr>
            </w:pPr>
            <w:r>
              <w:rPr>
                <w:rFonts w:ascii="Arial Narrow" w:hAnsi="Arial Narrow" w:cs="Arial"/>
                <w:b/>
              </w:rPr>
              <w:t>Donations to Service at December 31, 2025</w:t>
            </w:r>
          </w:p>
        </w:tc>
      </w:tr>
    </w:tbl>
    <w:p w14:paraId="1AF5EFB7" w14:textId="77777777" w:rsidR="0089365E" w:rsidRDefault="0089365E" w:rsidP="0089365E">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365E" w:rsidRPr="00F32A55" w14:paraId="61ACFE2A" w14:textId="77777777" w:rsidTr="00F91361">
        <w:trPr>
          <w:trHeight w:val="280"/>
        </w:trPr>
        <w:tc>
          <w:tcPr>
            <w:tcW w:w="630" w:type="dxa"/>
          </w:tcPr>
          <w:p w14:paraId="67F9FDF8" w14:textId="56C03CC9" w:rsidR="0089365E" w:rsidRPr="00F32A55" w:rsidRDefault="0089365E" w:rsidP="00F91361">
            <w:pPr>
              <w:rPr>
                <w:rFonts w:ascii="Arial Narrow" w:hAnsi="Arial Narrow" w:cs="Arial"/>
                <w:b/>
              </w:rPr>
            </w:pPr>
            <w:r>
              <w:rPr>
                <w:rFonts w:ascii="Arial Narrow" w:hAnsi="Arial Narrow" w:cs="Arial"/>
                <w:b/>
              </w:rPr>
              <w:lastRenderedPageBreak/>
              <w:t>3</w:t>
            </w:r>
            <w:r w:rsidRPr="00F32A55">
              <w:rPr>
                <w:rFonts w:ascii="Arial Narrow" w:hAnsi="Arial Narrow" w:cs="Arial"/>
                <w:b/>
              </w:rPr>
              <w:t>.</w:t>
            </w:r>
            <w:r>
              <w:rPr>
                <w:rFonts w:ascii="Arial Narrow" w:hAnsi="Arial Narrow" w:cs="Arial"/>
                <w:b/>
              </w:rPr>
              <w:t>8</w:t>
            </w:r>
          </w:p>
        </w:tc>
        <w:tc>
          <w:tcPr>
            <w:tcW w:w="8190" w:type="dxa"/>
          </w:tcPr>
          <w:p w14:paraId="7C90FFA9" w14:textId="0CC7B85B" w:rsidR="0089365E" w:rsidRPr="007F62C5" w:rsidRDefault="00A17D82" w:rsidP="00F91361">
            <w:pPr>
              <w:jc w:val="both"/>
              <w:rPr>
                <w:rFonts w:ascii="Arial Narrow" w:hAnsi="Arial Narrow" w:cs="Arial"/>
                <w:b/>
              </w:rPr>
            </w:pPr>
            <w:r>
              <w:rPr>
                <w:rFonts w:ascii="Arial Narrow" w:hAnsi="Arial Narrow" w:cs="Arial"/>
                <w:b/>
              </w:rPr>
              <w:t>Collection of Identifying Information in Certain Circumstances</w:t>
            </w:r>
          </w:p>
        </w:tc>
      </w:tr>
    </w:tbl>
    <w:p w14:paraId="449F7031" w14:textId="77777777" w:rsidR="0089365E" w:rsidRDefault="0089365E" w:rsidP="0089365E">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89365E" w:rsidRPr="00F32A55" w14:paraId="0AD628E1" w14:textId="77777777" w:rsidTr="00F91361">
        <w:trPr>
          <w:trHeight w:val="280"/>
        </w:trPr>
        <w:tc>
          <w:tcPr>
            <w:tcW w:w="630" w:type="dxa"/>
          </w:tcPr>
          <w:p w14:paraId="339FE6F6" w14:textId="2ABA9C3B" w:rsidR="0089365E" w:rsidRPr="00F32A55" w:rsidRDefault="0089365E" w:rsidP="00F91361">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9</w:t>
            </w:r>
          </w:p>
        </w:tc>
        <w:tc>
          <w:tcPr>
            <w:tcW w:w="8190" w:type="dxa"/>
          </w:tcPr>
          <w:p w14:paraId="186C3912" w14:textId="04B1DA1A" w:rsidR="0089365E" w:rsidRPr="007F62C5" w:rsidRDefault="00A17D82" w:rsidP="00F91361">
            <w:pPr>
              <w:jc w:val="both"/>
              <w:rPr>
                <w:rFonts w:ascii="Arial Narrow" w:hAnsi="Arial Narrow" w:cs="Arial"/>
                <w:b/>
              </w:rPr>
            </w:pPr>
            <w:r>
              <w:rPr>
                <w:rFonts w:ascii="Arial Narrow" w:hAnsi="Arial Narrow" w:cs="Arial"/>
                <w:b/>
              </w:rPr>
              <w:t>Organizational Wellness Unit Year End Update</w:t>
            </w:r>
          </w:p>
        </w:tc>
      </w:tr>
    </w:tbl>
    <w:p w14:paraId="51B4426A" w14:textId="4C17DFDD" w:rsidR="00A96587" w:rsidRDefault="00A96587" w:rsidP="00896EB8">
      <w:pPr>
        <w:rPr>
          <w:rFonts w:ascii="Arial Narrow" w:hAnsi="Arial Narrow" w:cs="Arial"/>
        </w:rPr>
      </w:pPr>
    </w:p>
    <w:p w14:paraId="1EAE48A7" w14:textId="76E9BD35" w:rsidR="00024978" w:rsidRDefault="00896EB8" w:rsidP="00024978">
      <w:pPr>
        <w:ind w:firstLine="720"/>
        <w:rPr>
          <w:rFonts w:ascii="Arial Narrow" w:hAnsi="Arial Narrow" w:cs="Arial"/>
        </w:rPr>
      </w:pPr>
      <w:r>
        <w:rPr>
          <w:rFonts w:ascii="Arial Narrow" w:hAnsi="Arial Narrow" w:cs="Arial"/>
        </w:rPr>
        <w:t xml:space="preserve">Moved by: </w:t>
      </w:r>
      <w:r w:rsidR="002C5558">
        <w:rPr>
          <w:rFonts w:ascii="Arial Narrow" w:hAnsi="Arial Narrow" w:cs="Arial"/>
        </w:rPr>
        <w:t>S. Ali</w:t>
      </w:r>
      <w:r w:rsidR="002C5558">
        <w:rPr>
          <w:rFonts w:ascii="Arial Narrow" w:hAnsi="Arial Narrow" w:cs="Arial"/>
        </w:rPr>
        <w:tab/>
      </w:r>
    </w:p>
    <w:p w14:paraId="54A835FD" w14:textId="6672D476" w:rsidR="009479F0" w:rsidRDefault="00896EB8" w:rsidP="00024978">
      <w:pPr>
        <w:ind w:firstLine="720"/>
        <w:rPr>
          <w:rFonts w:ascii="Arial Narrow" w:hAnsi="Arial Narrow" w:cs="Arial"/>
        </w:rPr>
      </w:pPr>
      <w:r>
        <w:rPr>
          <w:rFonts w:ascii="Arial Narrow" w:hAnsi="Arial Narrow" w:cs="Arial"/>
        </w:rPr>
        <w:t>Seconded by</w:t>
      </w:r>
      <w:r w:rsidR="00024978">
        <w:rPr>
          <w:rFonts w:ascii="Arial Narrow" w:hAnsi="Arial Narrow" w:cs="Arial"/>
        </w:rPr>
        <w:t xml:space="preserve">: </w:t>
      </w:r>
      <w:r w:rsidR="002C5558">
        <w:rPr>
          <w:rFonts w:ascii="Arial Narrow" w:hAnsi="Arial Narrow" w:cs="Arial"/>
        </w:rPr>
        <w:t>I. Hann</w:t>
      </w:r>
    </w:p>
    <w:p w14:paraId="3BA47E8C" w14:textId="30978FAF" w:rsidR="009479F0" w:rsidRDefault="009479F0" w:rsidP="00896EB8">
      <w:pPr>
        <w:rPr>
          <w:rFonts w:ascii="Arial Narrow" w:hAnsi="Arial Narrow" w:cs="Arial"/>
        </w:rPr>
      </w:pPr>
      <w:r>
        <w:rPr>
          <w:rFonts w:ascii="Arial Narrow" w:hAnsi="Arial Narrow" w:cs="Arial"/>
        </w:rPr>
        <w:tab/>
      </w:r>
    </w:p>
    <w:p w14:paraId="12E7D43B" w14:textId="2342823A" w:rsidR="00896EB8" w:rsidRDefault="00896EB8" w:rsidP="00896EB8">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Items </w:t>
      </w:r>
      <w:r w:rsidR="00FA23F0">
        <w:rPr>
          <w:rFonts w:ascii="Arial Narrow" w:hAnsi="Arial Narrow" w:cs="Arial"/>
          <w:i/>
        </w:rPr>
        <w:t>3.1</w:t>
      </w:r>
      <w:r w:rsidR="00D6736F">
        <w:rPr>
          <w:rFonts w:ascii="Arial Narrow" w:hAnsi="Arial Narrow" w:cs="Arial"/>
          <w:i/>
        </w:rPr>
        <w:t xml:space="preserve">, 3.2, </w:t>
      </w:r>
      <w:r w:rsidR="002C5558">
        <w:rPr>
          <w:rFonts w:ascii="Arial Narrow" w:hAnsi="Arial Narrow" w:cs="Arial"/>
          <w:i/>
        </w:rPr>
        <w:t xml:space="preserve">3.3, </w:t>
      </w:r>
      <w:r w:rsidR="00D6736F">
        <w:rPr>
          <w:rFonts w:ascii="Arial Narrow" w:hAnsi="Arial Narrow" w:cs="Arial"/>
          <w:i/>
        </w:rPr>
        <w:t>3.4, 3.5,</w:t>
      </w:r>
      <w:r w:rsidR="002C5558">
        <w:rPr>
          <w:rFonts w:ascii="Arial Narrow" w:hAnsi="Arial Narrow" w:cs="Arial"/>
          <w:i/>
        </w:rPr>
        <w:t xml:space="preserve"> 3.7, and 3.8</w:t>
      </w:r>
      <w:r w:rsidR="00730E03">
        <w:rPr>
          <w:rFonts w:ascii="Arial Narrow" w:hAnsi="Arial Narrow" w:cs="Arial"/>
          <w:i/>
        </w:rPr>
        <w:t xml:space="preserve"> </w:t>
      </w:r>
      <w:r>
        <w:rPr>
          <w:rFonts w:ascii="Arial Narrow" w:hAnsi="Arial Narrow" w:cs="Arial"/>
          <w:i/>
        </w:rPr>
        <w:t>on the Information Reports agenda be received for information.”</w:t>
      </w:r>
    </w:p>
    <w:p w14:paraId="62C58E9C" w14:textId="77777777" w:rsidR="00896EB8" w:rsidRDefault="00896EB8" w:rsidP="00896EB8">
      <w:pPr>
        <w:ind w:left="6480" w:firstLine="720"/>
        <w:jc w:val="center"/>
        <w:rPr>
          <w:rFonts w:ascii="Arial Narrow" w:hAnsi="Arial Narrow" w:cs="Arial"/>
          <w:i/>
        </w:rPr>
      </w:pPr>
    </w:p>
    <w:p w14:paraId="4FFCD2D5" w14:textId="77777777" w:rsidR="00896EB8" w:rsidRDefault="00896EB8" w:rsidP="00896EB8">
      <w:pPr>
        <w:ind w:left="6480" w:firstLine="720"/>
        <w:jc w:val="center"/>
        <w:rPr>
          <w:rFonts w:ascii="Arial Narrow" w:hAnsi="Arial Narrow" w:cs="Arial"/>
        </w:rPr>
      </w:pPr>
      <w:r>
        <w:rPr>
          <w:rFonts w:ascii="Arial Narrow" w:hAnsi="Arial Narrow" w:cs="Arial"/>
        </w:rPr>
        <w:t>Carried.</w:t>
      </w:r>
    </w:p>
    <w:p w14:paraId="7A487920" w14:textId="77777777" w:rsidR="0022439E" w:rsidRDefault="0022439E" w:rsidP="00AE4057">
      <w:pPr>
        <w:rPr>
          <w:rFonts w:ascii="Arial Narrow" w:hAnsi="Arial Narrow" w:cs="Arial"/>
        </w:rPr>
      </w:pPr>
    </w:p>
    <w:p w14:paraId="123D273D" w14:textId="2A7C3CA7" w:rsidR="00730E03" w:rsidRDefault="00730E03" w:rsidP="00730E03">
      <w:pPr>
        <w:ind w:firstLine="720"/>
        <w:rPr>
          <w:rFonts w:ascii="Arial Narrow" w:hAnsi="Arial Narrow" w:cs="Arial"/>
        </w:rPr>
      </w:pPr>
      <w:r>
        <w:rPr>
          <w:rFonts w:ascii="Arial Narrow" w:hAnsi="Arial Narrow" w:cs="Arial"/>
        </w:rPr>
        <w:t xml:space="preserve">Moved by: </w:t>
      </w:r>
      <w:r w:rsidR="00D67878">
        <w:rPr>
          <w:rFonts w:ascii="Arial Narrow" w:hAnsi="Arial Narrow" w:cs="Arial"/>
        </w:rPr>
        <w:t>S. Ali</w:t>
      </w:r>
    </w:p>
    <w:p w14:paraId="4F17101F" w14:textId="400C687A" w:rsidR="00730E03" w:rsidRDefault="00730E03" w:rsidP="00730E03">
      <w:pPr>
        <w:ind w:firstLine="720"/>
        <w:rPr>
          <w:rFonts w:ascii="Arial Narrow" w:hAnsi="Arial Narrow" w:cs="Arial"/>
        </w:rPr>
      </w:pPr>
      <w:r>
        <w:rPr>
          <w:rFonts w:ascii="Arial Narrow" w:hAnsi="Arial Narrow" w:cs="Arial"/>
        </w:rPr>
        <w:t xml:space="preserve">Seconded by: </w:t>
      </w:r>
      <w:r w:rsidR="00D67878">
        <w:rPr>
          <w:rFonts w:ascii="Arial Narrow" w:hAnsi="Arial Narrow" w:cs="Arial"/>
        </w:rPr>
        <w:t>N. Dhaliwal</w:t>
      </w:r>
    </w:p>
    <w:p w14:paraId="42D2619C" w14:textId="77777777" w:rsidR="00730E03" w:rsidRDefault="00730E03" w:rsidP="00730E03">
      <w:pPr>
        <w:rPr>
          <w:rFonts w:ascii="Arial Narrow" w:hAnsi="Arial Narrow" w:cs="Arial"/>
        </w:rPr>
      </w:pPr>
      <w:r>
        <w:rPr>
          <w:rFonts w:ascii="Arial Narrow" w:hAnsi="Arial Narrow" w:cs="Arial"/>
        </w:rPr>
        <w:tab/>
      </w:r>
    </w:p>
    <w:p w14:paraId="1BF76A2D" w14:textId="67AEBE7C" w:rsidR="00730E03" w:rsidRDefault="00730E03" w:rsidP="00730E03">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Item 3.</w:t>
      </w:r>
      <w:r w:rsidR="002C5558">
        <w:rPr>
          <w:rFonts w:ascii="Arial Narrow" w:hAnsi="Arial Narrow" w:cs="Arial"/>
          <w:i/>
        </w:rPr>
        <w:t>6</w:t>
      </w:r>
      <w:r>
        <w:rPr>
          <w:rFonts w:ascii="Arial Narrow" w:hAnsi="Arial Narrow" w:cs="Arial"/>
          <w:i/>
        </w:rPr>
        <w:t xml:space="preserve"> on the Information Reports agenda be received for information.”</w:t>
      </w:r>
    </w:p>
    <w:p w14:paraId="7DB10547" w14:textId="77777777" w:rsidR="00730E03" w:rsidRDefault="00730E03" w:rsidP="00730E03">
      <w:pPr>
        <w:ind w:left="6480" w:firstLine="720"/>
        <w:jc w:val="center"/>
        <w:rPr>
          <w:rFonts w:ascii="Arial Narrow" w:hAnsi="Arial Narrow" w:cs="Arial"/>
          <w:i/>
        </w:rPr>
      </w:pPr>
    </w:p>
    <w:p w14:paraId="0B247932" w14:textId="77777777" w:rsidR="00730E03" w:rsidRDefault="00730E03" w:rsidP="00730E03">
      <w:pPr>
        <w:ind w:left="6480" w:firstLine="720"/>
        <w:jc w:val="center"/>
        <w:rPr>
          <w:rFonts w:ascii="Arial Narrow" w:hAnsi="Arial Narrow" w:cs="Arial"/>
        </w:rPr>
      </w:pPr>
      <w:r>
        <w:rPr>
          <w:rFonts w:ascii="Arial Narrow" w:hAnsi="Arial Narrow" w:cs="Arial"/>
        </w:rPr>
        <w:t>Carried.</w:t>
      </w:r>
    </w:p>
    <w:p w14:paraId="598F3B5F" w14:textId="77777777" w:rsidR="00896EB8" w:rsidRDefault="00896EB8" w:rsidP="00F908B2">
      <w:pPr>
        <w:pStyle w:val="AgendaHeader"/>
        <w:spacing w:before="0"/>
        <w:jc w:val="left"/>
        <w:rPr>
          <w:rFonts w:ascii="Arial Narrow" w:hAnsi="Arial Narrow" w:cs="Arial"/>
          <w:bCs/>
          <w:u w:val="none"/>
        </w:rPr>
      </w:pPr>
    </w:p>
    <w:p w14:paraId="2F83E1BC" w14:textId="77777777" w:rsidR="00F908B2" w:rsidRDefault="00F908B2" w:rsidP="00F908B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F908B2" w:rsidRPr="00A86333" w14:paraId="4D82B091" w14:textId="77777777" w:rsidTr="008F2C53">
        <w:trPr>
          <w:trHeight w:val="280"/>
        </w:trPr>
        <w:tc>
          <w:tcPr>
            <w:tcW w:w="630" w:type="dxa"/>
          </w:tcPr>
          <w:p w14:paraId="7177BAD1" w14:textId="77777777" w:rsidR="00F908B2" w:rsidRPr="00A86333" w:rsidRDefault="00F908B2" w:rsidP="008F2C53">
            <w:pPr>
              <w:rPr>
                <w:rFonts w:ascii="Arial Narrow" w:hAnsi="Arial Narrow" w:cs="Arial"/>
                <w:b/>
              </w:rPr>
            </w:pPr>
            <w:r>
              <w:rPr>
                <w:rFonts w:ascii="Arial Narrow" w:hAnsi="Arial Narrow" w:cs="Arial"/>
                <w:b/>
              </w:rPr>
              <w:t>4.</w:t>
            </w:r>
          </w:p>
        </w:tc>
        <w:tc>
          <w:tcPr>
            <w:tcW w:w="8820" w:type="dxa"/>
          </w:tcPr>
          <w:p w14:paraId="1946D5BF" w14:textId="77777777" w:rsidR="00F908B2" w:rsidRPr="00A86333" w:rsidRDefault="00F908B2" w:rsidP="008F2C53">
            <w:pPr>
              <w:jc w:val="both"/>
              <w:rPr>
                <w:rFonts w:ascii="Arial Narrow" w:hAnsi="Arial Narrow" w:cs="Arial"/>
                <w:b/>
                <w:u w:val="single"/>
              </w:rPr>
            </w:pPr>
            <w:r>
              <w:rPr>
                <w:rFonts w:ascii="Arial Narrow" w:hAnsi="Arial Narrow" w:cs="Arial"/>
                <w:b/>
                <w:u w:val="single"/>
              </w:rPr>
              <w:t>RECOMMENDATION REPORTS</w:t>
            </w:r>
          </w:p>
        </w:tc>
      </w:tr>
    </w:tbl>
    <w:p w14:paraId="29BC7CA6" w14:textId="77777777" w:rsidR="00F908B2" w:rsidRDefault="00F908B2" w:rsidP="00F908B2">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F908B2" w:rsidRPr="00F32A55" w14:paraId="7CE20CE2" w14:textId="77777777" w:rsidTr="008F2C53">
        <w:trPr>
          <w:trHeight w:val="280"/>
        </w:trPr>
        <w:tc>
          <w:tcPr>
            <w:tcW w:w="630" w:type="dxa"/>
          </w:tcPr>
          <w:p w14:paraId="3F06BB34" w14:textId="77777777" w:rsidR="00F908B2" w:rsidRPr="00F32A55" w:rsidRDefault="00F908B2" w:rsidP="008F2C53">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00489E00" w14:textId="515DD463" w:rsidR="00F908B2" w:rsidRPr="00FA23F0" w:rsidRDefault="002A0CAB" w:rsidP="008F2C53">
            <w:pPr>
              <w:jc w:val="both"/>
              <w:rPr>
                <w:rFonts w:ascii="Arial Narrow" w:hAnsi="Arial Narrow" w:cs="Arial"/>
                <w:b/>
                <w:bCs/>
              </w:rPr>
            </w:pPr>
            <w:r>
              <w:rPr>
                <w:rFonts w:ascii="Arial Narrow" w:hAnsi="Arial Narrow"/>
                <w:b/>
                <w:bCs/>
              </w:rPr>
              <w:t>Capital Projects Status/ Programs Status at December 31, 2025</w:t>
            </w:r>
          </w:p>
        </w:tc>
      </w:tr>
    </w:tbl>
    <w:p w14:paraId="071544B9" w14:textId="77777777" w:rsidR="00F908B2" w:rsidRDefault="00F908B2" w:rsidP="00F908B2">
      <w:pPr>
        <w:pStyle w:val="AgendaHeader"/>
        <w:spacing w:before="0"/>
        <w:jc w:val="left"/>
        <w:rPr>
          <w:rFonts w:ascii="Arial Narrow" w:hAnsi="Arial Narrow" w:cs="Arial"/>
          <w:bCs/>
          <w:u w:val="none"/>
        </w:rPr>
      </w:pPr>
    </w:p>
    <w:p w14:paraId="55FA306B" w14:textId="1091EFE6" w:rsidR="00F908B2" w:rsidRDefault="00F908B2" w:rsidP="00F908B2">
      <w:pPr>
        <w:rPr>
          <w:rFonts w:ascii="Arial Narrow" w:hAnsi="Arial Narrow" w:cs="Arial"/>
        </w:rPr>
      </w:pPr>
      <w:r>
        <w:rPr>
          <w:rFonts w:ascii="Arial Narrow" w:hAnsi="Arial Narrow" w:cs="Arial"/>
        </w:rPr>
        <w:tab/>
        <w:t>Moved by:</w:t>
      </w:r>
      <w:r w:rsidR="00E74227">
        <w:rPr>
          <w:rFonts w:ascii="Arial Narrow" w:hAnsi="Arial Narrow" w:cs="Arial"/>
        </w:rPr>
        <w:t xml:space="preserve"> </w:t>
      </w:r>
      <w:r w:rsidR="00846CB8">
        <w:rPr>
          <w:rFonts w:ascii="Arial Narrow" w:hAnsi="Arial Narrow" w:cs="Arial"/>
        </w:rPr>
        <w:t>I. Hann</w:t>
      </w:r>
    </w:p>
    <w:p w14:paraId="02CDDAE2" w14:textId="2BFAF70F" w:rsidR="00843B85" w:rsidRDefault="00F908B2" w:rsidP="001553DF">
      <w:pPr>
        <w:rPr>
          <w:rFonts w:ascii="Arial Narrow" w:hAnsi="Arial Narrow" w:cs="Arial"/>
        </w:rPr>
      </w:pPr>
      <w:r>
        <w:rPr>
          <w:rFonts w:ascii="Arial Narrow" w:hAnsi="Arial Narrow" w:cs="Arial"/>
        </w:rPr>
        <w:tab/>
        <w:t xml:space="preserve">Seconded by: </w:t>
      </w:r>
      <w:r w:rsidR="00846CB8">
        <w:rPr>
          <w:rFonts w:ascii="Arial Narrow" w:hAnsi="Arial Narrow" w:cs="Arial"/>
        </w:rPr>
        <w:t>R. Dobson</w:t>
      </w:r>
    </w:p>
    <w:p w14:paraId="32659ACD" w14:textId="77777777" w:rsidR="008416EA" w:rsidRDefault="008416EA" w:rsidP="001553DF">
      <w:pPr>
        <w:rPr>
          <w:rFonts w:ascii="Arial Narrow" w:hAnsi="Arial Narrow" w:cs="Arial"/>
        </w:rPr>
      </w:pPr>
    </w:p>
    <w:p w14:paraId="7F8A7275" w14:textId="77777777" w:rsidR="004921F7" w:rsidRPr="004921F7" w:rsidRDefault="004921F7" w:rsidP="004921F7">
      <w:pPr>
        <w:ind w:left="720"/>
        <w:rPr>
          <w:rFonts w:ascii="Arial Narrow" w:hAnsi="Arial Narrow" w:cs="Arial"/>
          <w:i/>
          <w:iCs/>
        </w:rPr>
      </w:pPr>
      <w:r w:rsidRPr="004921F7">
        <w:rPr>
          <w:rFonts w:ascii="Arial Narrow" w:hAnsi="Arial Narrow" w:cs="Arial"/>
          <w:i/>
          <w:iCs/>
        </w:rPr>
        <w:t>“That the Halton Police Board approves the closure of the following projects and that the surplus funds of $111,500 be returned to the Police Capital Reserves and the Development Charge Reserves as appropriate,</w:t>
      </w:r>
    </w:p>
    <w:p w14:paraId="7D55F939" w14:textId="77777777" w:rsidR="004921F7" w:rsidRPr="004921F7" w:rsidRDefault="004921F7" w:rsidP="004921F7">
      <w:pPr>
        <w:ind w:left="720"/>
        <w:rPr>
          <w:rFonts w:ascii="Arial Narrow" w:hAnsi="Arial Narrow" w:cs="Arial"/>
          <w:i/>
          <w:iCs/>
        </w:rPr>
      </w:pPr>
      <w:r w:rsidRPr="004921F7">
        <w:rPr>
          <w:rFonts w:ascii="Arial Narrow" w:hAnsi="Arial Narrow" w:cs="Arial"/>
          <w:i/>
          <w:iCs/>
        </w:rPr>
        <w:t>•</w:t>
      </w:r>
      <w:r w:rsidRPr="004921F7">
        <w:rPr>
          <w:rFonts w:ascii="Arial Narrow" w:hAnsi="Arial Narrow" w:cs="Arial"/>
          <w:i/>
          <w:iCs/>
        </w:rPr>
        <w:tab/>
        <w:t>Project T6858B - Handgun Replacement</w:t>
      </w:r>
    </w:p>
    <w:p w14:paraId="6646F052" w14:textId="77777777" w:rsidR="004921F7" w:rsidRPr="004921F7" w:rsidRDefault="004921F7" w:rsidP="004921F7">
      <w:pPr>
        <w:ind w:left="720"/>
        <w:rPr>
          <w:rFonts w:ascii="Arial Narrow" w:hAnsi="Arial Narrow" w:cs="Arial"/>
          <w:i/>
          <w:iCs/>
        </w:rPr>
      </w:pPr>
      <w:r w:rsidRPr="004921F7">
        <w:rPr>
          <w:rFonts w:ascii="Arial Narrow" w:hAnsi="Arial Narrow" w:cs="Arial"/>
          <w:i/>
          <w:iCs/>
        </w:rPr>
        <w:t>•</w:t>
      </w:r>
      <w:r w:rsidRPr="004921F7">
        <w:rPr>
          <w:rFonts w:ascii="Arial Narrow" w:hAnsi="Arial Narrow" w:cs="Arial"/>
          <w:i/>
          <w:iCs/>
        </w:rPr>
        <w:tab/>
        <w:t>Project T6848C – Search &amp; Rescue Vessel (Marine II)</w:t>
      </w:r>
    </w:p>
    <w:p w14:paraId="4A7E7A4A" w14:textId="77777777" w:rsidR="004921F7" w:rsidRPr="004921F7" w:rsidRDefault="004921F7" w:rsidP="004921F7">
      <w:pPr>
        <w:ind w:left="720"/>
        <w:rPr>
          <w:rFonts w:ascii="Arial Narrow" w:hAnsi="Arial Narrow" w:cs="Arial"/>
          <w:i/>
          <w:iCs/>
        </w:rPr>
      </w:pPr>
      <w:r w:rsidRPr="004921F7">
        <w:rPr>
          <w:rFonts w:ascii="Arial Narrow" w:hAnsi="Arial Narrow" w:cs="Arial"/>
          <w:i/>
          <w:iCs/>
        </w:rPr>
        <w:t>•</w:t>
      </w:r>
      <w:r w:rsidRPr="004921F7">
        <w:rPr>
          <w:rFonts w:ascii="Arial Narrow" w:hAnsi="Arial Narrow" w:cs="Arial"/>
          <w:i/>
          <w:iCs/>
        </w:rPr>
        <w:tab/>
        <w:t>Project T6869D – Search &amp; Rescue Vessel (Marine I)</w:t>
      </w:r>
    </w:p>
    <w:p w14:paraId="7126566D" w14:textId="77777777" w:rsidR="004921F7" w:rsidRPr="004921F7" w:rsidRDefault="004921F7" w:rsidP="004921F7">
      <w:pPr>
        <w:ind w:left="720"/>
        <w:rPr>
          <w:rFonts w:ascii="Arial Narrow" w:hAnsi="Arial Narrow" w:cs="Arial"/>
          <w:i/>
          <w:iCs/>
        </w:rPr>
      </w:pPr>
      <w:r w:rsidRPr="004921F7">
        <w:rPr>
          <w:rFonts w:ascii="Arial Narrow" w:hAnsi="Arial Narrow" w:cs="Arial"/>
          <w:i/>
          <w:iCs/>
        </w:rPr>
        <w:t>•</w:t>
      </w:r>
      <w:r w:rsidRPr="004921F7">
        <w:rPr>
          <w:rFonts w:ascii="Arial Narrow" w:hAnsi="Arial Narrow" w:cs="Arial"/>
          <w:i/>
          <w:iCs/>
        </w:rPr>
        <w:tab/>
        <w:t>Project T6918A – Fitness Equipment – 1 District</w:t>
      </w:r>
    </w:p>
    <w:p w14:paraId="4F6ED5EC" w14:textId="1E9B2B9D" w:rsidR="008416EA" w:rsidRPr="007824FC" w:rsidRDefault="004921F7" w:rsidP="004921F7">
      <w:pPr>
        <w:ind w:left="720"/>
        <w:rPr>
          <w:rFonts w:ascii="Arial Narrow" w:hAnsi="Arial Narrow" w:cs="Arial"/>
          <w:i/>
          <w:iCs/>
        </w:rPr>
      </w:pPr>
      <w:r w:rsidRPr="004921F7">
        <w:rPr>
          <w:rFonts w:ascii="Arial Narrow" w:hAnsi="Arial Narrow" w:cs="Arial"/>
          <w:i/>
          <w:iCs/>
        </w:rPr>
        <w:t>•</w:t>
      </w:r>
      <w:r w:rsidRPr="004921F7">
        <w:rPr>
          <w:rFonts w:ascii="Arial Narrow" w:hAnsi="Arial Narrow" w:cs="Arial"/>
          <w:i/>
          <w:iCs/>
        </w:rPr>
        <w:tab/>
        <w:t>Project T6916A – Bullet Recovery Tank”</w:t>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8416EA" w:rsidRPr="008416EA">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7824FC">
        <w:rPr>
          <w:rFonts w:ascii="Arial Narrow" w:hAnsi="Arial Narrow" w:cs="Arial"/>
          <w:i/>
          <w:iCs/>
        </w:rPr>
        <w:tab/>
      </w:r>
      <w:r w:rsidR="000C1541">
        <w:rPr>
          <w:rFonts w:ascii="Arial Narrow" w:hAnsi="Arial Narrow" w:cs="Arial"/>
          <w:i/>
          <w:iCs/>
        </w:rPr>
        <w:tab/>
      </w:r>
      <w:r w:rsidR="008416EA" w:rsidRPr="008416EA">
        <w:rPr>
          <w:rFonts w:ascii="Arial Narrow" w:hAnsi="Arial Narrow" w:cs="Arial"/>
        </w:rPr>
        <w:t>Carried.</w:t>
      </w:r>
    </w:p>
    <w:p w14:paraId="35517708" w14:textId="77777777" w:rsidR="00843B85" w:rsidRDefault="00843B85" w:rsidP="007B3063">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B7E21" w:rsidRPr="00F32A55" w14:paraId="221A68F0" w14:textId="77777777" w:rsidTr="0012385A">
        <w:trPr>
          <w:trHeight w:val="280"/>
        </w:trPr>
        <w:tc>
          <w:tcPr>
            <w:tcW w:w="630" w:type="dxa"/>
          </w:tcPr>
          <w:p w14:paraId="02AFEB2C" w14:textId="0FFDE1E9" w:rsidR="002B7E21" w:rsidRPr="00F32A55" w:rsidRDefault="002B7E21" w:rsidP="0012385A">
            <w:pPr>
              <w:rPr>
                <w:rFonts w:ascii="Arial Narrow" w:hAnsi="Arial Narrow" w:cs="Arial"/>
                <w:b/>
              </w:rPr>
            </w:pPr>
            <w:r>
              <w:rPr>
                <w:rFonts w:ascii="Arial Narrow" w:hAnsi="Arial Narrow" w:cs="Arial"/>
                <w:b/>
              </w:rPr>
              <w:t>4</w:t>
            </w:r>
            <w:r w:rsidRPr="00F32A55">
              <w:rPr>
                <w:rFonts w:ascii="Arial Narrow" w:hAnsi="Arial Narrow" w:cs="Arial"/>
                <w:b/>
              </w:rPr>
              <w:t>.</w:t>
            </w:r>
            <w:r w:rsidR="007C240F">
              <w:rPr>
                <w:rFonts w:ascii="Arial Narrow" w:hAnsi="Arial Narrow" w:cs="Arial"/>
                <w:b/>
              </w:rPr>
              <w:t>2</w:t>
            </w:r>
          </w:p>
        </w:tc>
        <w:tc>
          <w:tcPr>
            <w:tcW w:w="8190" w:type="dxa"/>
          </w:tcPr>
          <w:p w14:paraId="31DDB94C" w14:textId="1B715F25" w:rsidR="002B7E21" w:rsidRPr="00882C1F" w:rsidRDefault="004921F7" w:rsidP="00882C1F">
            <w:pPr>
              <w:rPr>
                <w:rFonts w:ascii="Arial Narrow" w:hAnsi="Arial Narrow"/>
                <w:b/>
                <w:bCs/>
              </w:rPr>
            </w:pPr>
            <w:r>
              <w:rPr>
                <w:rFonts w:ascii="Arial Narrow" w:hAnsi="Arial Narrow"/>
                <w:b/>
                <w:bCs/>
              </w:rPr>
              <w:t>Motorola Solutions – Police Mobile Radios – Limited Tendering Acquisition</w:t>
            </w:r>
          </w:p>
        </w:tc>
      </w:tr>
    </w:tbl>
    <w:p w14:paraId="6A387EE0" w14:textId="77777777" w:rsidR="002B7E21" w:rsidRDefault="002B7E21" w:rsidP="002B7E21">
      <w:pPr>
        <w:pStyle w:val="AgendaHeader"/>
        <w:spacing w:before="0"/>
        <w:jc w:val="left"/>
        <w:rPr>
          <w:rFonts w:ascii="Arial Narrow" w:hAnsi="Arial Narrow" w:cs="Arial"/>
          <w:bCs/>
          <w:u w:val="none"/>
        </w:rPr>
      </w:pPr>
    </w:p>
    <w:p w14:paraId="1468405A" w14:textId="585004BF" w:rsidR="002B7E21" w:rsidRDefault="002B7E21" w:rsidP="002B7E21">
      <w:pPr>
        <w:rPr>
          <w:rFonts w:ascii="Arial Narrow" w:hAnsi="Arial Narrow" w:cs="Arial"/>
        </w:rPr>
      </w:pPr>
      <w:r>
        <w:rPr>
          <w:rFonts w:ascii="Arial Narrow" w:hAnsi="Arial Narrow" w:cs="Arial"/>
        </w:rPr>
        <w:tab/>
        <w:t xml:space="preserve">Moved by: </w:t>
      </w:r>
      <w:r w:rsidR="00B773D3">
        <w:rPr>
          <w:rFonts w:ascii="Arial Narrow" w:hAnsi="Arial Narrow" w:cs="Arial"/>
        </w:rPr>
        <w:t>N. Akbar</w:t>
      </w:r>
    </w:p>
    <w:p w14:paraId="7E798286" w14:textId="6D2AD0BF" w:rsidR="002B7E21" w:rsidRDefault="002B7E21" w:rsidP="002B7E21">
      <w:pPr>
        <w:rPr>
          <w:rFonts w:ascii="Arial Narrow" w:hAnsi="Arial Narrow" w:cs="Arial"/>
        </w:rPr>
      </w:pPr>
      <w:r>
        <w:rPr>
          <w:rFonts w:ascii="Arial Narrow" w:hAnsi="Arial Narrow" w:cs="Arial"/>
        </w:rPr>
        <w:tab/>
        <w:t xml:space="preserve">Seconded by:  </w:t>
      </w:r>
      <w:r w:rsidR="00B773D3">
        <w:rPr>
          <w:rFonts w:ascii="Arial Narrow" w:hAnsi="Arial Narrow" w:cs="Arial"/>
        </w:rPr>
        <w:t>I. Hann</w:t>
      </w:r>
    </w:p>
    <w:p w14:paraId="3A39DF6D" w14:textId="77777777" w:rsidR="00A5461C" w:rsidRDefault="00A5461C" w:rsidP="002B7E21">
      <w:pPr>
        <w:rPr>
          <w:rFonts w:ascii="Arial Narrow" w:hAnsi="Arial Narrow" w:cs="Arial"/>
        </w:rPr>
      </w:pPr>
    </w:p>
    <w:p w14:paraId="7CE94E93" w14:textId="4E5BD2B4" w:rsidR="00A5461C" w:rsidRPr="00A5461C" w:rsidRDefault="00A5461C" w:rsidP="00A5461C">
      <w:pPr>
        <w:ind w:left="709"/>
        <w:rPr>
          <w:rFonts w:ascii="Arial Narrow" w:hAnsi="Arial Narrow" w:cs="Arial"/>
          <w:b/>
        </w:rPr>
      </w:pPr>
      <w:r w:rsidRPr="00A5461C">
        <w:rPr>
          <w:rFonts w:ascii="Arial Narrow" w:hAnsi="Arial Narrow" w:cs="Arial"/>
          <w:i/>
        </w:rPr>
        <w:t>“That the Halton Police Board authorize a Limited Tendering contract award to Motorola Solution</w:t>
      </w:r>
      <w:r>
        <w:rPr>
          <w:rFonts w:ascii="Arial Narrow" w:hAnsi="Arial Narrow" w:cs="Arial"/>
          <w:i/>
        </w:rPr>
        <w:t xml:space="preserve">s </w:t>
      </w:r>
      <w:r w:rsidRPr="00A5461C">
        <w:rPr>
          <w:rFonts w:ascii="Arial Narrow" w:hAnsi="Arial Narrow" w:cs="Arial"/>
          <w:i/>
        </w:rPr>
        <w:t>for the provision of mobile radios required for the approved additional 2026 vehicles, in the amount of $178,075 (including tax).”</w:t>
      </w:r>
    </w:p>
    <w:p w14:paraId="57E657BE" w14:textId="1847C3C7" w:rsidR="00CA26E4" w:rsidRDefault="002B7E21" w:rsidP="000C1541">
      <w:pPr>
        <w:ind w:left="7767" w:firstLine="153"/>
        <w:rPr>
          <w:rFonts w:ascii="Arial Narrow" w:hAnsi="Arial Narrow" w:cs="Arial"/>
        </w:rPr>
      </w:pPr>
      <w:r>
        <w:rPr>
          <w:rFonts w:ascii="Arial Narrow" w:hAnsi="Arial Narrow" w:cs="Arial"/>
        </w:rPr>
        <w:t>Carried.</w:t>
      </w:r>
    </w:p>
    <w:p w14:paraId="3EF48180" w14:textId="77777777" w:rsidR="000C1541" w:rsidRDefault="000C1541" w:rsidP="000C1541">
      <w:pPr>
        <w:rPr>
          <w:rFonts w:ascii="Arial Narrow" w:hAnsi="Arial Narrow" w:cs="Arial"/>
          <w:i/>
        </w:rPr>
      </w:pPr>
    </w:p>
    <w:p w14:paraId="791D0DF3" w14:textId="77777777" w:rsidR="000C1541" w:rsidRDefault="000C1541" w:rsidP="000C1541">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0C1541" w:rsidRPr="00F32A55" w14:paraId="0B744F24" w14:textId="77777777" w:rsidTr="00F91361">
        <w:trPr>
          <w:trHeight w:val="280"/>
        </w:trPr>
        <w:tc>
          <w:tcPr>
            <w:tcW w:w="630" w:type="dxa"/>
          </w:tcPr>
          <w:p w14:paraId="6AAD2E91" w14:textId="3E209F20" w:rsidR="000C1541" w:rsidRPr="00F32A55" w:rsidRDefault="000C1541" w:rsidP="00F91361">
            <w:pPr>
              <w:rPr>
                <w:rFonts w:ascii="Arial Narrow" w:hAnsi="Arial Narrow" w:cs="Arial"/>
                <w:b/>
              </w:rPr>
            </w:pPr>
            <w:r>
              <w:rPr>
                <w:rFonts w:ascii="Arial Narrow" w:hAnsi="Arial Narrow" w:cs="Arial"/>
                <w:b/>
              </w:rPr>
              <w:t>4</w:t>
            </w:r>
            <w:r w:rsidRPr="00F32A55">
              <w:rPr>
                <w:rFonts w:ascii="Arial Narrow" w:hAnsi="Arial Narrow" w:cs="Arial"/>
                <w:b/>
              </w:rPr>
              <w:t>.</w:t>
            </w:r>
            <w:r w:rsidR="005567D5">
              <w:rPr>
                <w:rFonts w:ascii="Arial Narrow" w:hAnsi="Arial Narrow" w:cs="Arial"/>
                <w:b/>
              </w:rPr>
              <w:t>3</w:t>
            </w:r>
          </w:p>
        </w:tc>
        <w:tc>
          <w:tcPr>
            <w:tcW w:w="8190" w:type="dxa"/>
          </w:tcPr>
          <w:p w14:paraId="10E0644B" w14:textId="529443DE" w:rsidR="000C1541" w:rsidRPr="00882C1F" w:rsidRDefault="005567D5" w:rsidP="00F91361">
            <w:pPr>
              <w:rPr>
                <w:rFonts w:ascii="Arial Narrow" w:hAnsi="Arial Narrow"/>
                <w:b/>
                <w:bCs/>
              </w:rPr>
            </w:pPr>
            <w:r>
              <w:rPr>
                <w:rFonts w:ascii="Arial Narrow" w:hAnsi="Arial Narrow"/>
                <w:b/>
                <w:bCs/>
              </w:rPr>
              <w:t xml:space="preserve">Agreement </w:t>
            </w:r>
            <w:r w:rsidR="00EB2B2E">
              <w:rPr>
                <w:rFonts w:ascii="Arial Narrow" w:hAnsi="Arial Narrow"/>
                <w:b/>
                <w:bCs/>
              </w:rPr>
              <w:t>– Deployment of McMaster University Special Constables in the Region of Halton</w:t>
            </w:r>
          </w:p>
        </w:tc>
      </w:tr>
    </w:tbl>
    <w:p w14:paraId="080CCCE8" w14:textId="77777777" w:rsidR="000C1541" w:rsidRDefault="000C1541" w:rsidP="000C1541">
      <w:pPr>
        <w:pStyle w:val="AgendaHeader"/>
        <w:spacing w:before="0"/>
        <w:jc w:val="left"/>
        <w:rPr>
          <w:rFonts w:ascii="Arial Narrow" w:hAnsi="Arial Narrow" w:cs="Arial"/>
          <w:bCs/>
          <w:u w:val="none"/>
        </w:rPr>
      </w:pPr>
    </w:p>
    <w:p w14:paraId="6E1D95ED" w14:textId="40EE6D12" w:rsidR="000C1541" w:rsidRDefault="000C1541" w:rsidP="000C1541">
      <w:pPr>
        <w:rPr>
          <w:rFonts w:ascii="Arial Narrow" w:hAnsi="Arial Narrow" w:cs="Arial"/>
        </w:rPr>
      </w:pPr>
      <w:r>
        <w:rPr>
          <w:rFonts w:ascii="Arial Narrow" w:hAnsi="Arial Narrow" w:cs="Arial"/>
        </w:rPr>
        <w:tab/>
        <w:t xml:space="preserve">Moved by: </w:t>
      </w:r>
      <w:r w:rsidR="00AF7EF7">
        <w:rPr>
          <w:rFonts w:ascii="Arial Narrow" w:hAnsi="Arial Narrow" w:cs="Arial"/>
        </w:rPr>
        <w:t>L. Kearns</w:t>
      </w:r>
    </w:p>
    <w:p w14:paraId="000DA767" w14:textId="729223D0" w:rsidR="000C1541" w:rsidRDefault="000C1541" w:rsidP="000C1541">
      <w:pPr>
        <w:rPr>
          <w:rFonts w:ascii="Arial Narrow" w:hAnsi="Arial Narrow" w:cs="Arial"/>
        </w:rPr>
      </w:pPr>
      <w:r>
        <w:rPr>
          <w:rFonts w:ascii="Arial Narrow" w:hAnsi="Arial Narrow" w:cs="Arial"/>
        </w:rPr>
        <w:tab/>
        <w:t xml:space="preserve">Seconded by:  </w:t>
      </w:r>
      <w:r w:rsidR="00AF7EF7">
        <w:rPr>
          <w:rFonts w:ascii="Arial Narrow" w:hAnsi="Arial Narrow" w:cs="Arial"/>
        </w:rPr>
        <w:t>S. Ali</w:t>
      </w:r>
    </w:p>
    <w:p w14:paraId="26DBC91A" w14:textId="77777777" w:rsidR="000C1541" w:rsidRDefault="000C1541" w:rsidP="000C1541">
      <w:pPr>
        <w:rPr>
          <w:rFonts w:ascii="Arial Narrow" w:hAnsi="Arial Narrow" w:cs="Arial"/>
        </w:rPr>
      </w:pPr>
    </w:p>
    <w:p w14:paraId="7648D225" w14:textId="77777777" w:rsidR="001F6549" w:rsidRDefault="001F6549" w:rsidP="00934B4B">
      <w:pPr>
        <w:ind w:left="709"/>
        <w:rPr>
          <w:rFonts w:ascii="Arial Narrow" w:hAnsi="Arial Narrow" w:cs="Arial"/>
          <w:i/>
          <w:iCs/>
        </w:rPr>
      </w:pPr>
      <w:r w:rsidRPr="001F6549">
        <w:rPr>
          <w:rFonts w:ascii="Arial Narrow" w:hAnsi="Arial Narrow" w:cs="Arial"/>
          <w:i/>
          <w:iCs/>
        </w:rPr>
        <w:t>“That the Halton Police Board enter into an agreement with McMaster University and the Hamilton Police Service Board to permit Special Constables employed by McMaster University to act in the Region of Halton within the same scope, powers and procedures (with necessary modifications) as previously approved by the Hamilton Police Service Board pursuant to an Agreement between the Hamilton Board and McMaster University dated August 16, 2024.”</w:t>
      </w:r>
    </w:p>
    <w:p w14:paraId="42FFDC4A" w14:textId="77777777" w:rsidR="00EA1A5B" w:rsidRDefault="00EA1A5B" w:rsidP="00EA1A5B">
      <w:pPr>
        <w:rPr>
          <w:rFonts w:ascii="Arial Narrow" w:hAnsi="Arial Narrow" w:cs="Arial"/>
        </w:rPr>
      </w:pPr>
    </w:p>
    <w:p w14:paraId="76CBBDF3" w14:textId="4A41E06F" w:rsidR="001F6549" w:rsidRDefault="001F6549" w:rsidP="00EA1A5B">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1D4BA7E7" w14:textId="77777777" w:rsidR="001F6549" w:rsidRDefault="001F6549" w:rsidP="001F6549">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F6549" w:rsidRPr="00F32A55" w14:paraId="3F44FD87" w14:textId="77777777" w:rsidTr="00F91361">
        <w:trPr>
          <w:trHeight w:val="280"/>
        </w:trPr>
        <w:tc>
          <w:tcPr>
            <w:tcW w:w="630" w:type="dxa"/>
          </w:tcPr>
          <w:p w14:paraId="7A75163E" w14:textId="306405AE" w:rsidR="001F6549" w:rsidRPr="00F32A55" w:rsidRDefault="001F6549" w:rsidP="00F91361">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78E333BE" w14:textId="3B1FB200" w:rsidR="001F6549" w:rsidRPr="00882C1F" w:rsidRDefault="001F6549" w:rsidP="00F91361">
            <w:pPr>
              <w:rPr>
                <w:rFonts w:ascii="Arial Narrow" w:hAnsi="Arial Narrow"/>
                <w:b/>
                <w:bCs/>
              </w:rPr>
            </w:pPr>
            <w:r>
              <w:rPr>
                <w:rFonts w:ascii="Arial Narrow" w:hAnsi="Arial Narrow"/>
                <w:b/>
                <w:bCs/>
              </w:rPr>
              <w:t>Federal Assault Style Firearms Compensation Program (ASFCP)</w:t>
            </w:r>
          </w:p>
        </w:tc>
      </w:tr>
    </w:tbl>
    <w:p w14:paraId="54BF0779" w14:textId="77777777" w:rsidR="001F6549" w:rsidRDefault="001F6549" w:rsidP="001F6549">
      <w:pPr>
        <w:pStyle w:val="AgendaHeader"/>
        <w:spacing w:before="0"/>
        <w:jc w:val="left"/>
        <w:rPr>
          <w:rFonts w:ascii="Arial Narrow" w:hAnsi="Arial Narrow" w:cs="Arial"/>
          <w:bCs/>
          <w:u w:val="none"/>
        </w:rPr>
      </w:pPr>
    </w:p>
    <w:p w14:paraId="3F8E8838" w14:textId="5554FA7C" w:rsidR="001F6549" w:rsidRDefault="001F6549" w:rsidP="001F6549">
      <w:pPr>
        <w:rPr>
          <w:rFonts w:ascii="Arial Narrow" w:hAnsi="Arial Narrow" w:cs="Arial"/>
        </w:rPr>
      </w:pPr>
      <w:r>
        <w:rPr>
          <w:rFonts w:ascii="Arial Narrow" w:hAnsi="Arial Narrow" w:cs="Arial"/>
        </w:rPr>
        <w:tab/>
        <w:t xml:space="preserve">Moved by: </w:t>
      </w:r>
      <w:r w:rsidR="007A7609">
        <w:rPr>
          <w:rFonts w:ascii="Arial Narrow" w:hAnsi="Arial Narrow" w:cs="Arial"/>
        </w:rPr>
        <w:t>N. Dhaliwal</w:t>
      </w:r>
    </w:p>
    <w:p w14:paraId="5A0CAF53" w14:textId="7BC25611" w:rsidR="001F6549" w:rsidRDefault="001F6549" w:rsidP="001F6549">
      <w:pPr>
        <w:rPr>
          <w:rFonts w:ascii="Arial Narrow" w:hAnsi="Arial Narrow" w:cs="Arial"/>
        </w:rPr>
      </w:pPr>
      <w:r>
        <w:rPr>
          <w:rFonts w:ascii="Arial Narrow" w:hAnsi="Arial Narrow" w:cs="Arial"/>
        </w:rPr>
        <w:tab/>
        <w:t xml:space="preserve">Seconded by:  </w:t>
      </w:r>
      <w:r w:rsidR="007A7609">
        <w:rPr>
          <w:rFonts w:ascii="Arial Narrow" w:hAnsi="Arial Narrow" w:cs="Arial"/>
        </w:rPr>
        <w:t>N. Akbar</w:t>
      </w:r>
    </w:p>
    <w:p w14:paraId="33AEDAF8" w14:textId="77777777" w:rsidR="001F6549" w:rsidRDefault="001F6549" w:rsidP="001F6549">
      <w:pPr>
        <w:rPr>
          <w:rFonts w:ascii="Arial Narrow" w:hAnsi="Arial Narrow" w:cs="Arial"/>
        </w:rPr>
      </w:pPr>
    </w:p>
    <w:p w14:paraId="17936A8F" w14:textId="77777777" w:rsidR="00A02F45" w:rsidRPr="00A02F45" w:rsidRDefault="00A02F45" w:rsidP="00A02F45">
      <w:pPr>
        <w:ind w:left="720"/>
        <w:rPr>
          <w:rFonts w:ascii="Arial Narrow" w:hAnsi="Arial Narrow" w:cs="Arial"/>
          <w:i/>
          <w:iCs/>
        </w:rPr>
      </w:pPr>
      <w:r w:rsidRPr="00A02F45">
        <w:rPr>
          <w:rFonts w:ascii="Arial Narrow" w:hAnsi="Arial Narrow" w:cs="Arial"/>
          <w:i/>
          <w:iCs/>
        </w:rPr>
        <w:t>“That the Halton Police Board approve the Halton Regional Police Service to opt out of the Federal Assault-Style Firearms Compensation Program (ASFCP).”</w:t>
      </w:r>
    </w:p>
    <w:p w14:paraId="395C6B42" w14:textId="77777777" w:rsidR="001F6549" w:rsidRDefault="001F6549" w:rsidP="001F6549">
      <w:pPr>
        <w:rPr>
          <w:rFonts w:ascii="Arial Narrow" w:hAnsi="Arial Narrow" w:cs="Arial"/>
        </w:rPr>
      </w:pPr>
    </w:p>
    <w:p w14:paraId="298B8717" w14:textId="77777777" w:rsidR="001F6549" w:rsidRDefault="001F6549" w:rsidP="001F6549">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5C3BE9B7" w14:textId="77777777" w:rsidR="00A02F45" w:rsidRDefault="00A02F45" w:rsidP="00A02F4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02F45" w:rsidRPr="00F32A55" w14:paraId="4652224E" w14:textId="77777777" w:rsidTr="00F91361">
        <w:trPr>
          <w:trHeight w:val="280"/>
        </w:trPr>
        <w:tc>
          <w:tcPr>
            <w:tcW w:w="630" w:type="dxa"/>
          </w:tcPr>
          <w:p w14:paraId="01820972" w14:textId="4CEB8BCD" w:rsidR="00A02F45" w:rsidRPr="00F32A55" w:rsidRDefault="00A02F45" w:rsidP="00F91361">
            <w:pPr>
              <w:rPr>
                <w:rFonts w:ascii="Arial Narrow" w:hAnsi="Arial Narrow" w:cs="Arial"/>
                <w:b/>
              </w:rPr>
            </w:pPr>
            <w:r>
              <w:rPr>
                <w:rFonts w:ascii="Arial Narrow" w:hAnsi="Arial Narrow" w:cs="Arial"/>
                <w:b/>
              </w:rPr>
              <w:t>4</w:t>
            </w:r>
            <w:r w:rsidRPr="00F32A55">
              <w:rPr>
                <w:rFonts w:ascii="Arial Narrow" w:hAnsi="Arial Narrow" w:cs="Arial"/>
                <w:b/>
              </w:rPr>
              <w:t>.</w:t>
            </w:r>
            <w:r w:rsidR="00C8695A">
              <w:rPr>
                <w:rFonts w:ascii="Arial Narrow" w:hAnsi="Arial Narrow" w:cs="Arial"/>
                <w:b/>
              </w:rPr>
              <w:t>5</w:t>
            </w:r>
          </w:p>
        </w:tc>
        <w:tc>
          <w:tcPr>
            <w:tcW w:w="8190" w:type="dxa"/>
          </w:tcPr>
          <w:p w14:paraId="74B10678" w14:textId="77FFDE18" w:rsidR="00A02F45" w:rsidRPr="00882C1F" w:rsidRDefault="00C8695A" w:rsidP="00F91361">
            <w:pPr>
              <w:rPr>
                <w:rFonts w:ascii="Arial Narrow" w:hAnsi="Arial Narrow"/>
                <w:b/>
                <w:bCs/>
              </w:rPr>
            </w:pPr>
            <w:r>
              <w:rPr>
                <w:rFonts w:ascii="Arial Narrow" w:hAnsi="Arial Narrow"/>
                <w:b/>
                <w:bCs/>
              </w:rPr>
              <w:t>PoP-CP-01 – Crime Prevention Policy</w:t>
            </w:r>
          </w:p>
        </w:tc>
      </w:tr>
    </w:tbl>
    <w:p w14:paraId="5D4FECA4" w14:textId="77777777" w:rsidR="006C05C7" w:rsidRDefault="006C05C7" w:rsidP="006C05C7">
      <w:pPr>
        <w:ind w:firstLine="720"/>
        <w:rPr>
          <w:rFonts w:ascii="Arial Narrow" w:hAnsi="Arial Narrow" w:cs="Arial"/>
        </w:rPr>
      </w:pPr>
    </w:p>
    <w:p w14:paraId="38FFD860" w14:textId="6990E95D" w:rsidR="006C05C7" w:rsidRDefault="006C05C7" w:rsidP="006C05C7">
      <w:pPr>
        <w:ind w:firstLine="720"/>
        <w:rPr>
          <w:rFonts w:ascii="Arial Narrow" w:hAnsi="Arial Narrow" w:cs="Arial"/>
        </w:rPr>
      </w:pPr>
      <w:r>
        <w:rPr>
          <w:rFonts w:ascii="Arial Narrow" w:hAnsi="Arial Narrow" w:cs="Arial"/>
        </w:rPr>
        <w:t>Moved by:</w:t>
      </w:r>
      <w:r w:rsidR="00644362">
        <w:rPr>
          <w:rFonts w:ascii="Arial Narrow" w:hAnsi="Arial Narrow" w:cs="Arial"/>
        </w:rPr>
        <w:t xml:space="preserve"> </w:t>
      </w:r>
      <w:r w:rsidR="00924F69">
        <w:rPr>
          <w:rFonts w:ascii="Arial Narrow" w:hAnsi="Arial Narrow" w:cs="Arial"/>
        </w:rPr>
        <w:t>I. Hann</w:t>
      </w:r>
    </w:p>
    <w:p w14:paraId="4A1CA953" w14:textId="1AA88121" w:rsidR="006C05C7" w:rsidRDefault="006C05C7" w:rsidP="006C05C7">
      <w:pPr>
        <w:rPr>
          <w:rFonts w:ascii="Arial Narrow" w:hAnsi="Arial Narrow" w:cs="Arial"/>
        </w:rPr>
      </w:pPr>
      <w:r>
        <w:rPr>
          <w:rFonts w:ascii="Arial Narrow" w:hAnsi="Arial Narrow" w:cs="Arial"/>
        </w:rPr>
        <w:tab/>
        <w:t xml:space="preserve">Seconded by:  </w:t>
      </w:r>
      <w:r w:rsidR="00924F69">
        <w:rPr>
          <w:rFonts w:ascii="Arial Narrow" w:hAnsi="Arial Narrow" w:cs="Arial"/>
        </w:rPr>
        <w:t>L. Kearns</w:t>
      </w:r>
    </w:p>
    <w:p w14:paraId="47E94AE2" w14:textId="77777777" w:rsidR="006C05C7" w:rsidRDefault="006C05C7" w:rsidP="00A02F45">
      <w:pPr>
        <w:pStyle w:val="AgendaHeader"/>
        <w:spacing w:before="0"/>
        <w:jc w:val="left"/>
        <w:rPr>
          <w:rFonts w:ascii="Arial Narrow" w:hAnsi="Arial Narrow" w:cs="Arial"/>
          <w:bCs/>
          <w:u w:val="none"/>
        </w:rPr>
      </w:pPr>
    </w:p>
    <w:p w14:paraId="69CAC6BB" w14:textId="0BC91A72" w:rsidR="006C05C7" w:rsidRPr="006C05C7" w:rsidRDefault="006C05C7" w:rsidP="006C05C7">
      <w:pPr>
        <w:pStyle w:val="AgendaHeader"/>
        <w:spacing w:before="0" w:line="240" w:lineRule="auto"/>
        <w:jc w:val="left"/>
        <w:rPr>
          <w:rFonts w:ascii="Arial Narrow" w:hAnsi="Arial Narrow" w:cs="Arial"/>
          <w:bCs/>
          <w:i/>
          <w:iCs/>
          <w:u w:val="none"/>
          <w:lang w:val="en-CA"/>
        </w:rPr>
      </w:pPr>
      <w:r>
        <w:rPr>
          <w:rFonts w:ascii="Arial Narrow" w:hAnsi="Arial Narrow" w:cs="Arial"/>
          <w:bCs/>
          <w:u w:val="none"/>
        </w:rPr>
        <w:tab/>
      </w:r>
      <w:r w:rsidRPr="006C05C7">
        <w:rPr>
          <w:rFonts w:ascii="Arial Narrow" w:hAnsi="Arial Narrow" w:cs="Arial"/>
          <w:bCs/>
          <w:u w:val="none"/>
        </w:rPr>
        <w:t xml:space="preserve">“THAT </w:t>
      </w:r>
      <w:r w:rsidRPr="006C05C7">
        <w:rPr>
          <w:rFonts w:ascii="Arial Narrow" w:hAnsi="Arial Narrow" w:cs="Arial"/>
          <w:bCs/>
          <w:i/>
          <w:iCs/>
          <w:u w:val="none"/>
          <w:lang w:val="en-CA"/>
        </w:rPr>
        <w:t>policy PoP-CP-01 Crime Prevention be approved as proposed; AND</w:t>
      </w:r>
    </w:p>
    <w:p w14:paraId="0B63B55E" w14:textId="6958D90B" w:rsidR="006C05C7" w:rsidRPr="006C05C7" w:rsidRDefault="006C05C7" w:rsidP="006C05C7">
      <w:pPr>
        <w:pStyle w:val="AgendaHeader"/>
        <w:spacing w:before="0" w:line="240" w:lineRule="auto"/>
        <w:ind w:left="720"/>
        <w:jc w:val="left"/>
        <w:rPr>
          <w:rFonts w:ascii="Arial Narrow" w:hAnsi="Arial Narrow" w:cs="Arial"/>
          <w:bCs/>
          <w:i/>
          <w:iCs/>
          <w:u w:val="none"/>
          <w:lang w:val="en-CA"/>
        </w:rPr>
      </w:pPr>
      <w:r w:rsidRPr="006C05C7">
        <w:rPr>
          <w:rFonts w:ascii="Arial Narrow" w:hAnsi="Arial Narrow" w:cs="Arial"/>
          <w:bCs/>
          <w:i/>
          <w:iCs/>
          <w:u w:val="none"/>
          <w:lang w:val="en-CA"/>
        </w:rPr>
        <w:t>THAT policies BCP-001 Problem Oriented Policing and BCP-002 Crime Prevention be repealed.</w:t>
      </w:r>
    </w:p>
    <w:p w14:paraId="5368357B" w14:textId="0B31993D" w:rsidR="006C05C7" w:rsidRDefault="006C05C7" w:rsidP="00A02F45">
      <w:pPr>
        <w:pStyle w:val="AgendaHeader"/>
        <w:spacing w:before="0"/>
        <w:jc w:val="left"/>
        <w:rPr>
          <w:rFonts w:ascii="Arial Narrow" w:hAnsi="Arial Narrow" w:cs="Arial"/>
          <w:bCs/>
          <w:u w:val="none"/>
        </w:rPr>
      </w:pPr>
    </w:p>
    <w:p w14:paraId="6466355C" w14:textId="57368D80" w:rsidR="00A02F45" w:rsidRDefault="00A02F45" w:rsidP="006C05C7">
      <w:pPr>
        <w:rPr>
          <w:rFonts w:ascii="Arial Narrow" w:hAnsi="Arial Narrow" w:cs="Arial"/>
        </w:rPr>
      </w:pPr>
      <w:r>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sidR="00EA1F9D">
        <w:rPr>
          <w:rFonts w:ascii="Arial Narrow" w:hAnsi="Arial Narrow" w:cs="Arial"/>
        </w:rPr>
        <w:tab/>
      </w:r>
      <w:r>
        <w:rPr>
          <w:rFonts w:ascii="Arial Narrow" w:hAnsi="Arial Narrow" w:cs="Arial"/>
        </w:rPr>
        <w:t xml:space="preserve"> </w:t>
      </w:r>
      <w:r w:rsidR="00EA1F9D">
        <w:rPr>
          <w:rFonts w:ascii="Arial Narrow" w:hAnsi="Arial Narrow" w:cs="Arial"/>
        </w:rPr>
        <w:t>Carried.</w:t>
      </w:r>
    </w:p>
    <w:p w14:paraId="4019F0C6" w14:textId="77777777" w:rsidR="00A02F45" w:rsidRDefault="00A02F45" w:rsidP="00A02F45">
      <w:pPr>
        <w:rPr>
          <w:rFonts w:ascii="Arial Narrow" w:hAnsi="Arial Narrow" w:cs="Arial"/>
        </w:rPr>
      </w:pPr>
    </w:p>
    <w:p w14:paraId="5AF746AD" w14:textId="77777777" w:rsidR="00283FF2" w:rsidRDefault="00283FF2" w:rsidP="00A02F4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02F45" w:rsidRPr="00F32A55" w14:paraId="3F045AC5" w14:textId="77777777" w:rsidTr="00F91361">
        <w:trPr>
          <w:trHeight w:val="280"/>
        </w:trPr>
        <w:tc>
          <w:tcPr>
            <w:tcW w:w="630" w:type="dxa"/>
          </w:tcPr>
          <w:p w14:paraId="3E36BA6A" w14:textId="2902A4EE" w:rsidR="00A02F45" w:rsidRPr="00F32A55" w:rsidRDefault="00A02F45" w:rsidP="00F91361">
            <w:pPr>
              <w:rPr>
                <w:rFonts w:ascii="Arial Narrow" w:hAnsi="Arial Narrow" w:cs="Arial"/>
                <w:b/>
              </w:rPr>
            </w:pPr>
            <w:r>
              <w:rPr>
                <w:rFonts w:ascii="Arial Narrow" w:hAnsi="Arial Narrow" w:cs="Arial"/>
                <w:b/>
              </w:rPr>
              <w:t>4</w:t>
            </w:r>
            <w:r w:rsidRPr="00F32A55">
              <w:rPr>
                <w:rFonts w:ascii="Arial Narrow" w:hAnsi="Arial Narrow" w:cs="Arial"/>
                <w:b/>
              </w:rPr>
              <w:t>.</w:t>
            </w:r>
            <w:r w:rsidR="00C8695A">
              <w:rPr>
                <w:rFonts w:ascii="Arial Narrow" w:hAnsi="Arial Narrow" w:cs="Arial"/>
                <w:b/>
              </w:rPr>
              <w:t>6</w:t>
            </w:r>
          </w:p>
        </w:tc>
        <w:tc>
          <w:tcPr>
            <w:tcW w:w="8190" w:type="dxa"/>
          </w:tcPr>
          <w:p w14:paraId="549A5038" w14:textId="396158CA" w:rsidR="00A02F45" w:rsidRPr="00882C1F" w:rsidRDefault="00C8695A" w:rsidP="00F91361">
            <w:pPr>
              <w:rPr>
                <w:rFonts w:ascii="Arial Narrow" w:hAnsi="Arial Narrow"/>
                <w:b/>
                <w:bCs/>
              </w:rPr>
            </w:pPr>
            <w:r>
              <w:rPr>
                <w:rFonts w:ascii="Arial Narrow" w:hAnsi="Arial Narrow"/>
                <w:b/>
                <w:bCs/>
              </w:rPr>
              <w:t>Po-VA-01 – Victim Assistance Policy</w:t>
            </w:r>
          </w:p>
        </w:tc>
      </w:tr>
    </w:tbl>
    <w:p w14:paraId="251B1D05" w14:textId="77777777" w:rsidR="00A02F45" w:rsidRDefault="00A02F45" w:rsidP="00A02F45">
      <w:pPr>
        <w:pStyle w:val="AgendaHeader"/>
        <w:spacing w:before="0"/>
        <w:jc w:val="left"/>
        <w:rPr>
          <w:rFonts w:ascii="Arial Narrow" w:hAnsi="Arial Narrow" w:cs="Arial"/>
          <w:bCs/>
          <w:u w:val="none"/>
        </w:rPr>
      </w:pPr>
    </w:p>
    <w:p w14:paraId="1C352069" w14:textId="4B1D99EF" w:rsidR="00A02F45" w:rsidRDefault="00A02F45" w:rsidP="00A02F45">
      <w:pPr>
        <w:rPr>
          <w:rFonts w:ascii="Arial Narrow" w:hAnsi="Arial Narrow" w:cs="Arial"/>
        </w:rPr>
      </w:pPr>
      <w:r>
        <w:rPr>
          <w:rFonts w:ascii="Arial Narrow" w:hAnsi="Arial Narrow" w:cs="Arial"/>
        </w:rPr>
        <w:tab/>
        <w:t xml:space="preserve">Moved by: </w:t>
      </w:r>
      <w:r w:rsidR="007F59DB">
        <w:rPr>
          <w:rFonts w:ascii="Arial Narrow" w:hAnsi="Arial Narrow" w:cs="Arial"/>
        </w:rPr>
        <w:t>N. Dhaliwal</w:t>
      </w:r>
    </w:p>
    <w:p w14:paraId="3D291C95" w14:textId="408AE4A2" w:rsidR="00A02F45" w:rsidRDefault="00A02F45" w:rsidP="00A02F45">
      <w:pPr>
        <w:rPr>
          <w:rFonts w:ascii="Arial Narrow" w:hAnsi="Arial Narrow" w:cs="Arial"/>
        </w:rPr>
      </w:pPr>
      <w:r>
        <w:rPr>
          <w:rFonts w:ascii="Arial Narrow" w:hAnsi="Arial Narrow" w:cs="Arial"/>
        </w:rPr>
        <w:tab/>
        <w:t xml:space="preserve">Seconded by:  </w:t>
      </w:r>
      <w:r w:rsidR="007F59DB">
        <w:rPr>
          <w:rFonts w:ascii="Arial Narrow" w:hAnsi="Arial Narrow" w:cs="Arial"/>
        </w:rPr>
        <w:t>N. Akbar</w:t>
      </w:r>
    </w:p>
    <w:p w14:paraId="204A94DF" w14:textId="77777777" w:rsidR="00EA1F9D" w:rsidRDefault="00EA1F9D" w:rsidP="00A02F45">
      <w:pPr>
        <w:rPr>
          <w:rFonts w:ascii="Arial Narrow" w:hAnsi="Arial Narrow" w:cs="Arial"/>
        </w:rPr>
      </w:pPr>
    </w:p>
    <w:p w14:paraId="04E37B1D" w14:textId="58BEE133" w:rsidR="00EA1F9D" w:rsidRPr="00EA1F9D" w:rsidRDefault="00EA1F9D" w:rsidP="00EA1F9D">
      <w:pPr>
        <w:ind w:firstLine="720"/>
        <w:rPr>
          <w:rFonts w:ascii="Arial Narrow" w:hAnsi="Arial Narrow" w:cs="Arial"/>
          <w:i/>
          <w:iCs/>
        </w:rPr>
      </w:pPr>
      <w:r w:rsidRPr="00EA1F9D">
        <w:rPr>
          <w:rFonts w:ascii="Arial Narrow" w:hAnsi="Arial Narrow" w:cs="Arial"/>
          <w:i/>
          <w:iCs/>
        </w:rPr>
        <w:t>“THAT policy PoP-VA-01 Victims Assistance be approved as proposed; and</w:t>
      </w:r>
    </w:p>
    <w:p w14:paraId="25F6C0EF" w14:textId="4BB1336B" w:rsidR="00EA1F9D" w:rsidRPr="00EA1F9D" w:rsidRDefault="00EA1F9D" w:rsidP="00EA1F9D">
      <w:pPr>
        <w:ind w:firstLine="720"/>
        <w:rPr>
          <w:rFonts w:ascii="Arial Narrow" w:hAnsi="Arial Narrow" w:cs="Arial"/>
          <w:i/>
          <w:iCs/>
        </w:rPr>
      </w:pPr>
      <w:r w:rsidRPr="00EA1F9D">
        <w:rPr>
          <w:rFonts w:ascii="Arial Narrow" w:hAnsi="Arial Narrow" w:cs="Arial"/>
          <w:i/>
          <w:iCs/>
        </w:rPr>
        <w:t>THAT policy B-VA-001 Victim Assistance be repealed.”</w:t>
      </w:r>
    </w:p>
    <w:p w14:paraId="292986F4" w14:textId="60039285" w:rsidR="00EA1F9D" w:rsidRDefault="00EA1F9D" w:rsidP="00A02F45">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Carried.</w:t>
      </w:r>
    </w:p>
    <w:p w14:paraId="677A2221" w14:textId="77777777" w:rsidR="00C8695A" w:rsidRDefault="00C8695A" w:rsidP="00C8695A">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8695A" w:rsidRPr="00F32A55" w14:paraId="4D57EF52" w14:textId="77777777" w:rsidTr="00F91361">
        <w:trPr>
          <w:trHeight w:val="280"/>
        </w:trPr>
        <w:tc>
          <w:tcPr>
            <w:tcW w:w="630" w:type="dxa"/>
          </w:tcPr>
          <w:p w14:paraId="537C3855" w14:textId="33E7287B" w:rsidR="00C8695A" w:rsidRPr="00F32A55" w:rsidRDefault="00C8695A" w:rsidP="00F91361">
            <w:pPr>
              <w:rPr>
                <w:rFonts w:ascii="Arial Narrow" w:hAnsi="Arial Narrow" w:cs="Arial"/>
                <w:b/>
              </w:rPr>
            </w:pPr>
            <w:r>
              <w:rPr>
                <w:rFonts w:ascii="Arial Narrow" w:hAnsi="Arial Narrow" w:cs="Arial"/>
                <w:b/>
              </w:rPr>
              <w:t>4</w:t>
            </w:r>
            <w:r w:rsidRPr="00F32A55">
              <w:rPr>
                <w:rFonts w:ascii="Arial Narrow" w:hAnsi="Arial Narrow" w:cs="Arial"/>
                <w:b/>
              </w:rPr>
              <w:t>.</w:t>
            </w:r>
            <w:r w:rsidR="009A2E5F">
              <w:rPr>
                <w:rFonts w:ascii="Arial Narrow" w:hAnsi="Arial Narrow" w:cs="Arial"/>
                <w:b/>
              </w:rPr>
              <w:t>7</w:t>
            </w:r>
          </w:p>
        </w:tc>
        <w:tc>
          <w:tcPr>
            <w:tcW w:w="8190" w:type="dxa"/>
          </w:tcPr>
          <w:p w14:paraId="5F8A07BE" w14:textId="4ADFDB82" w:rsidR="00C8695A" w:rsidRPr="00882C1F" w:rsidRDefault="00C8695A" w:rsidP="00F91361">
            <w:pPr>
              <w:rPr>
                <w:rFonts w:ascii="Arial Narrow" w:hAnsi="Arial Narrow"/>
                <w:b/>
                <w:bCs/>
              </w:rPr>
            </w:pPr>
            <w:r>
              <w:rPr>
                <w:rFonts w:ascii="Arial Narrow" w:hAnsi="Arial Narrow"/>
                <w:b/>
                <w:bCs/>
              </w:rPr>
              <w:t xml:space="preserve">Community Fund </w:t>
            </w:r>
            <w:r w:rsidR="009A2E5F">
              <w:rPr>
                <w:rFonts w:ascii="Arial Narrow" w:hAnsi="Arial Narrow"/>
                <w:b/>
                <w:bCs/>
              </w:rPr>
              <w:t>Disbursements – January 31, 2026</w:t>
            </w:r>
          </w:p>
        </w:tc>
      </w:tr>
    </w:tbl>
    <w:p w14:paraId="4184FAD3" w14:textId="77777777" w:rsidR="00C8695A" w:rsidRDefault="00C8695A" w:rsidP="00C8695A">
      <w:pPr>
        <w:pStyle w:val="AgendaHeader"/>
        <w:spacing w:before="0"/>
        <w:jc w:val="left"/>
        <w:rPr>
          <w:rFonts w:ascii="Arial Narrow" w:hAnsi="Arial Narrow" w:cs="Arial"/>
          <w:bCs/>
          <w:u w:val="none"/>
        </w:rPr>
      </w:pPr>
    </w:p>
    <w:p w14:paraId="259748EB" w14:textId="15429352" w:rsidR="00C8695A" w:rsidRDefault="00C8695A" w:rsidP="00C8695A">
      <w:pPr>
        <w:rPr>
          <w:rFonts w:ascii="Arial Narrow" w:hAnsi="Arial Narrow" w:cs="Arial"/>
        </w:rPr>
      </w:pPr>
      <w:r>
        <w:rPr>
          <w:rFonts w:ascii="Arial Narrow" w:hAnsi="Arial Narrow" w:cs="Arial"/>
        </w:rPr>
        <w:tab/>
        <w:t xml:space="preserve">Moved by: </w:t>
      </w:r>
      <w:r w:rsidR="00AD11F9">
        <w:rPr>
          <w:rFonts w:ascii="Arial Narrow" w:hAnsi="Arial Narrow" w:cs="Arial"/>
        </w:rPr>
        <w:t>N. Dhaliwal</w:t>
      </w:r>
    </w:p>
    <w:p w14:paraId="37D53829" w14:textId="2D6E06F9" w:rsidR="00C8695A" w:rsidRDefault="00C8695A" w:rsidP="00C8695A">
      <w:pPr>
        <w:rPr>
          <w:rFonts w:ascii="Arial Narrow" w:hAnsi="Arial Narrow" w:cs="Arial"/>
        </w:rPr>
      </w:pPr>
      <w:r>
        <w:rPr>
          <w:rFonts w:ascii="Arial Narrow" w:hAnsi="Arial Narrow" w:cs="Arial"/>
        </w:rPr>
        <w:tab/>
        <w:t xml:space="preserve">Seconded by:  </w:t>
      </w:r>
      <w:r w:rsidR="00AD11F9">
        <w:rPr>
          <w:rFonts w:ascii="Arial Narrow" w:hAnsi="Arial Narrow" w:cs="Arial"/>
        </w:rPr>
        <w:t>I. Hann</w:t>
      </w:r>
    </w:p>
    <w:p w14:paraId="6B412AB0" w14:textId="77777777" w:rsidR="00E1571B" w:rsidRDefault="00E1571B" w:rsidP="00C8695A">
      <w:pPr>
        <w:rPr>
          <w:rFonts w:ascii="Arial Narrow" w:hAnsi="Arial Narrow" w:cs="Arial"/>
        </w:rPr>
      </w:pPr>
    </w:p>
    <w:p w14:paraId="18700F98" w14:textId="6C706196" w:rsidR="00E1571B" w:rsidRPr="00A05F35" w:rsidRDefault="00E1571B" w:rsidP="00E1571B">
      <w:pPr>
        <w:ind w:left="720"/>
        <w:rPr>
          <w:rFonts w:ascii="Arial Narrow" w:hAnsi="Arial Narrow" w:cs="Arial"/>
          <w:i/>
          <w:iCs/>
        </w:rPr>
      </w:pPr>
      <w:r w:rsidRPr="00A05F35">
        <w:rPr>
          <w:rFonts w:ascii="Arial Narrow" w:hAnsi="Arial Narrow" w:cs="Arial"/>
          <w:i/>
          <w:iCs/>
        </w:rPr>
        <w:t>“THAT the Board approve the recommendations of the February 10, 2026 meeting of the Community Fund Committee; as follows:</w:t>
      </w:r>
    </w:p>
    <w:p w14:paraId="1E12E9CD" w14:textId="396DC764" w:rsidR="00E1571B" w:rsidRPr="00A05F35" w:rsidRDefault="00E1571B" w:rsidP="00E1571B">
      <w:pPr>
        <w:numPr>
          <w:ilvl w:val="0"/>
          <w:numId w:val="34"/>
        </w:numPr>
        <w:rPr>
          <w:rFonts w:ascii="Arial Narrow" w:hAnsi="Arial Narrow" w:cs="Arial"/>
          <w:i/>
          <w:iCs/>
        </w:rPr>
      </w:pPr>
      <w:r w:rsidRPr="00A05F35">
        <w:rPr>
          <w:rFonts w:ascii="Arial Narrow" w:hAnsi="Arial Narrow" w:cs="Arial"/>
          <w:i/>
          <w:iCs/>
        </w:rPr>
        <w:t xml:space="preserve">THAT the application from the Arthouse be </w:t>
      </w:r>
      <w:r w:rsidR="00DE112C" w:rsidRPr="00A05F35">
        <w:rPr>
          <w:rFonts w:ascii="Arial Narrow" w:hAnsi="Arial Narrow" w:cs="Arial"/>
          <w:i/>
          <w:iCs/>
        </w:rPr>
        <w:t>approved</w:t>
      </w:r>
      <w:r w:rsidR="00AA4FBF" w:rsidRPr="00A05F35">
        <w:rPr>
          <w:rFonts w:ascii="Arial Narrow" w:hAnsi="Arial Narrow" w:cs="Arial"/>
          <w:i/>
          <w:iCs/>
        </w:rPr>
        <w:t xml:space="preserve"> in the amount of $10,000;</w:t>
      </w:r>
    </w:p>
    <w:p w14:paraId="56A01E0F" w14:textId="7385BFA1" w:rsidR="00E1571B" w:rsidRPr="00A05F35" w:rsidRDefault="00E1571B" w:rsidP="00E1571B">
      <w:pPr>
        <w:numPr>
          <w:ilvl w:val="0"/>
          <w:numId w:val="34"/>
        </w:numPr>
        <w:rPr>
          <w:rFonts w:ascii="Arial Narrow" w:hAnsi="Arial Narrow" w:cs="Arial"/>
          <w:i/>
          <w:iCs/>
        </w:rPr>
      </w:pPr>
      <w:r w:rsidRPr="00A05F35">
        <w:rPr>
          <w:rFonts w:ascii="Arial Narrow" w:hAnsi="Arial Narrow" w:cs="Arial"/>
          <w:i/>
          <w:iCs/>
        </w:rPr>
        <w:t xml:space="preserve">THAT the application from Oakville Public Library be </w:t>
      </w:r>
      <w:r w:rsidR="00DE112C" w:rsidRPr="00A05F35">
        <w:rPr>
          <w:rFonts w:ascii="Arial Narrow" w:hAnsi="Arial Narrow" w:cs="Arial"/>
          <w:i/>
          <w:iCs/>
        </w:rPr>
        <w:t>approved</w:t>
      </w:r>
      <w:r w:rsidR="00A05F35" w:rsidRPr="00A05F35">
        <w:rPr>
          <w:rFonts w:ascii="Arial Narrow" w:hAnsi="Arial Narrow" w:cs="Arial"/>
          <w:i/>
          <w:iCs/>
        </w:rPr>
        <w:t xml:space="preserve"> in the amount of $10,000;</w:t>
      </w:r>
    </w:p>
    <w:p w14:paraId="57AE1551" w14:textId="77777777" w:rsidR="00E1571B" w:rsidRPr="00E1571B" w:rsidRDefault="00E1571B" w:rsidP="00E1571B">
      <w:pPr>
        <w:numPr>
          <w:ilvl w:val="0"/>
          <w:numId w:val="34"/>
        </w:numPr>
        <w:rPr>
          <w:rFonts w:ascii="Arial Narrow" w:hAnsi="Arial Narrow" w:cs="Arial"/>
          <w:i/>
          <w:iCs/>
        </w:rPr>
      </w:pPr>
      <w:r w:rsidRPr="00A05F35">
        <w:rPr>
          <w:rFonts w:ascii="Arial Narrow" w:hAnsi="Arial Narrow" w:cs="Arial"/>
          <w:i/>
          <w:iCs/>
        </w:rPr>
        <w:t>THAT the application from</w:t>
      </w:r>
      <w:r w:rsidRPr="00E1571B">
        <w:rPr>
          <w:rFonts w:ascii="Arial Narrow" w:hAnsi="Arial Narrow" w:cs="Arial"/>
          <w:i/>
          <w:iCs/>
        </w:rPr>
        <w:t xml:space="preserve"> St. Lukes be denied, and that they be invited to reapply with additional information;</w:t>
      </w:r>
    </w:p>
    <w:p w14:paraId="4C74A588" w14:textId="77777777" w:rsidR="00E1571B" w:rsidRPr="00E1571B" w:rsidRDefault="00E1571B" w:rsidP="00E1571B">
      <w:pPr>
        <w:numPr>
          <w:ilvl w:val="0"/>
          <w:numId w:val="34"/>
        </w:numPr>
        <w:rPr>
          <w:rFonts w:ascii="Arial Narrow" w:hAnsi="Arial Narrow" w:cs="Arial"/>
          <w:i/>
          <w:iCs/>
        </w:rPr>
      </w:pPr>
      <w:r w:rsidRPr="00E1571B">
        <w:rPr>
          <w:rFonts w:ascii="Arial Narrow" w:hAnsi="Arial Narrow" w:cs="Arial"/>
          <w:i/>
          <w:iCs/>
        </w:rPr>
        <w:t>THAT the application from Easter Seals be approved in the amount of $3,000;</w:t>
      </w:r>
    </w:p>
    <w:p w14:paraId="31FF3BD5" w14:textId="31A20F5F" w:rsidR="00E1571B" w:rsidRPr="00E1571B" w:rsidRDefault="00E1571B" w:rsidP="00E1571B">
      <w:pPr>
        <w:numPr>
          <w:ilvl w:val="0"/>
          <w:numId w:val="34"/>
        </w:numPr>
        <w:rPr>
          <w:rFonts w:ascii="Arial Narrow" w:hAnsi="Arial Narrow" w:cs="Arial"/>
          <w:i/>
          <w:iCs/>
        </w:rPr>
      </w:pPr>
      <w:r w:rsidRPr="00E1571B">
        <w:rPr>
          <w:rFonts w:ascii="Arial Narrow" w:hAnsi="Arial Narrow" w:cs="Arial"/>
          <w:i/>
          <w:iCs/>
        </w:rPr>
        <w:t>THAT the application from Hum-We be approved in the amount of $10,000;</w:t>
      </w:r>
      <w:r w:rsidR="00AD11F9">
        <w:rPr>
          <w:rFonts w:ascii="Arial Narrow" w:hAnsi="Arial Narrow" w:cs="Arial"/>
          <w:i/>
          <w:iCs/>
        </w:rPr>
        <w:t xml:space="preserve"> and</w:t>
      </w:r>
    </w:p>
    <w:p w14:paraId="27A723A9" w14:textId="40281630" w:rsidR="00E1571B" w:rsidRPr="00E1571B" w:rsidRDefault="00E1571B" w:rsidP="00E1571B">
      <w:pPr>
        <w:numPr>
          <w:ilvl w:val="0"/>
          <w:numId w:val="34"/>
        </w:numPr>
        <w:rPr>
          <w:rFonts w:ascii="Arial Narrow" w:hAnsi="Arial Narrow" w:cs="Arial"/>
          <w:i/>
          <w:iCs/>
        </w:rPr>
      </w:pPr>
      <w:r w:rsidRPr="00E1571B">
        <w:rPr>
          <w:rFonts w:ascii="Arial Narrow" w:hAnsi="Arial Narrow" w:cs="Arial"/>
          <w:i/>
          <w:iCs/>
        </w:rPr>
        <w:t>THAT the application from Wesley be approved in the amount of $10,000.</w:t>
      </w:r>
      <w:r>
        <w:rPr>
          <w:rFonts w:ascii="Arial Narrow" w:hAnsi="Arial Narrow" w:cs="Arial"/>
          <w:i/>
          <w:iCs/>
        </w:rPr>
        <w:t>”</w:t>
      </w:r>
    </w:p>
    <w:p w14:paraId="752E7A77" w14:textId="520FD699" w:rsidR="00E1571B" w:rsidRDefault="00E1571B" w:rsidP="00C8695A">
      <w:pPr>
        <w:rPr>
          <w:rFonts w:ascii="Arial Narrow" w:hAnsi="Arial Narrow" w:cs="Arial"/>
        </w:rPr>
      </w:pPr>
    </w:p>
    <w:p w14:paraId="67D3ABB3" w14:textId="77777777" w:rsidR="001F6549" w:rsidRPr="00F44426" w:rsidRDefault="001F6549" w:rsidP="00EA1A5B">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EA1A5B" w:rsidRPr="00A86333" w14:paraId="02CEFE66" w14:textId="77777777" w:rsidTr="00917229">
        <w:trPr>
          <w:trHeight w:val="280"/>
        </w:trPr>
        <w:tc>
          <w:tcPr>
            <w:tcW w:w="630" w:type="dxa"/>
          </w:tcPr>
          <w:p w14:paraId="6CB2C8B7" w14:textId="77777777" w:rsidR="00EA1A5B" w:rsidRPr="00A86333" w:rsidRDefault="00EA1A5B" w:rsidP="00917229">
            <w:pPr>
              <w:rPr>
                <w:rFonts w:ascii="Arial Narrow" w:hAnsi="Arial Narrow" w:cs="Arial"/>
                <w:b/>
              </w:rPr>
            </w:pPr>
            <w:r>
              <w:rPr>
                <w:rFonts w:ascii="Arial Narrow" w:hAnsi="Arial Narrow" w:cs="Arial"/>
                <w:b/>
              </w:rPr>
              <w:t>5.</w:t>
            </w:r>
          </w:p>
        </w:tc>
        <w:tc>
          <w:tcPr>
            <w:tcW w:w="8820" w:type="dxa"/>
          </w:tcPr>
          <w:p w14:paraId="21CAF969" w14:textId="77777777" w:rsidR="00EA1A5B" w:rsidRPr="00A86333" w:rsidRDefault="00EA1A5B" w:rsidP="00917229">
            <w:pPr>
              <w:jc w:val="both"/>
              <w:rPr>
                <w:rFonts w:ascii="Arial Narrow" w:hAnsi="Arial Narrow" w:cs="Arial"/>
                <w:b/>
                <w:u w:val="single"/>
              </w:rPr>
            </w:pPr>
            <w:bookmarkStart w:id="3" w:name="Item38431"/>
            <w:r>
              <w:rPr>
                <w:rFonts w:ascii="Arial Narrow" w:hAnsi="Arial Narrow" w:cs="Arial"/>
                <w:b/>
                <w:u w:val="single"/>
              </w:rPr>
              <w:t>OPERATIONAL VERBAL UPDATES</w:t>
            </w:r>
            <w:bookmarkEnd w:id="3"/>
          </w:p>
        </w:tc>
      </w:tr>
    </w:tbl>
    <w:p w14:paraId="5A024CF2" w14:textId="77777777" w:rsidR="00EA1A5B" w:rsidRDefault="00EA1A5B" w:rsidP="00EA1A5B">
      <w:pPr>
        <w:pStyle w:val="AgendaHeader"/>
        <w:spacing w:before="0"/>
        <w:jc w:val="left"/>
        <w:rPr>
          <w:rFonts w:ascii="Arial Narrow" w:hAnsi="Arial Narrow" w:cs="Arial"/>
          <w:bCs/>
          <w:u w:val="none"/>
        </w:rPr>
      </w:pPr>
    </w:p>
    <w:p w14:paraId="08812E04" w14:textId="0622E624" w:rsidR="00CA26E4" w:rsidRPr="0021679B" w:rsidRDefault="0021679B" w:rsidP="0021679B">
      <w:pPr>
        <w:pStyle w:val="AgendaHeader"/>
        <w:spacing w:before="0"/>
        <w:jc w:val="left"/>
        <w:rPr>
          <w:rFonts w:ascii="Arial Narrow" w:hAnsi="Arial Narrow" w:cs="Arial"/>
          <w:u w:val="none"/>
        </w:rPr>
      </w:pPr>
      <w:r>
        <w:rPr>
          <w:rFonts w:ascii="Arial Narrow" w:hAnsi="Arial Narrow" w:cs="Arial"/>
          <w:u w:val="none"/>
        </w:rPr>
        <w:tab/>
        <w:t>N/A</w:t>
      </w:r>
    </w:p>
    <w:p w14:paraId="1DC67921" w14:textId="77777777" w:rsidR="00746831" w:rsidRPr="005018A4" w:rsidRDefault="00746831" w:rsidP="00746831">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4" w:name="Item38452"/>
            <w:r>
              <w:rPr>
                <w:rFonts w:ascii="Arial Narrow" w:hAnsi="Arial Narrow" w:cs="Arial"/>
                <w:b/>
              </w:rPr>
              <w:t>Public Information Action Registry</w:t>
            </w:r>
            <w:bookmarkEnd w:id="4"/>
          </w:p>
        </w:tc>
      </w:tr>
    </w:tbl>
    <w:p w14:paraId="0812860B" w14:textId="77777777" w:rsidR="0093305B" w:rsidRDefault="0093305B" w:rsidP="006879EE">
      <w:pPr>
        <w:pStyle w:val="AgendaHeader"/>
        <w:spacing w:before="0"/>
        <w:jc w:val="left"/>
        <w:rPr>
          <w:rFonts w:ascii="Arial Narrow" w:hAnsi="Arial Narrow" w:cs="Arial"/>
          <w:bCs/>
          <w:u w:val="none"/>
        </w:rPr>
      </w:pPr>
    </w:p>
    <w:p w14:paraId="61423F09" w14:textId="79C33BC0"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D4239A">
        <w:rPr>
          <w:rFonts w:ascii="Arial Narrow" w:hAnsi="Arial Narrow" w:cs="Arial"/>
          <w:bCs/>
          <w:u w:val="none"/>
        </w:rPr>
        <w:t xml:space="preserve"> </w:t>
      </w:r>
      <w:r w:rsidR="000033BD">
        <w:rPr>
          <w:rFonts w:ascii="Arial Narrow" w:hAnsi="Arial Narrow" w:cs="Arial"/>
          <w:bCs/>
          <w:u w:val="none"/>
        </w:rPr>
        <w:t>N. Akbar</w:t>
      </w:r>
    </w:p>
    <w:p w14:paraId="45793641" w14:textId="66DFFEA7"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0033BD">
        <w:rPr>
          <w:rFonts w:ascii="Arial Narrow" w:hAnsi="Arial Narrow" w:cs="Arial"/>
          <w:bCs/>
          <w:u w:val="none"/>
        </w:rPr>
        <w:t xml:space="preserve"> N. Dhaliwal</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5AC6F122" w14:textId="1106CBD1" w:rsidR="00143483"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301C54">
        <w:rPr>
          <w:rFonts w:ascii="Arial Narrow" w:hAnsi="Arial Narrow" w:cs="Arial"/>
          <w:bCs/>
          <w:i/>
          <w:u w:val="none"/>
        </w:rPr>
        <w:t>received</w:t>
      </w:r>
      <w:r w:rsidR="000B36E6">
        <w:rPr>
          <w:rFonts w:ascii="Arial Narrow" w:hAnsi="Arial Narrow" w:cs="Arial"/>
          <w:bCs/>
          <w:i/>
          <w:u w:val="none"/>
        </w:rPr>
        <w:t xml:space="preserve"> and updated</w:t>
      </w:r>
      <w:r w:rsidRPr="00950139">
        <w:rPr>
          <w:rFonts w:ascii="Arial Narrow" w:hAnsi="Arial Narrow" w:cs="Arial"/>
          <w:bCs/>
          <w:i/>
          <w:u w:val="none"/>
        </w:rPr>
        <w:t>.”</w:t>
      </w:r>
    </w:p>
    <w:p w14:paraId="1D1D88DC" w14:textId="1794C024" w:rsidR="00950139" w:rsidRPr="00950139" w:rsidRDefault="00B5514D" w:rsidP="00B5514D">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6E1279">
        <w:rPr>
          <w:rFonts w:ascii="Arial Narrow" w:hAnsi="Arial Narrow" w:cs="Arial"/>
          <w:bCs/>
          <w:u w:val="none"/>
        </w:rPr>
        <w:tab/>
      </w:r>
      <w:r w:rsidR="00950139">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p w14:paraId="0F9B6286" w14:textId="77777777" w:rsidR="001D763D" w:rsidRDefault="001D763D"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25528D55" w:rsidR="004D332C" w:rsidRPr="00FE1507" w:rsidRDefault="004D332C" w:rsidP="00007058">
            <w:pPr>
              <w:rPr>
                <w:rFonts w:ascii="Arial Narrow" w:hAnsi="Arial Narrow" w:cs="Arial"/>
                <w:b/>
              </w:rPr>
            </w:pPr>
            <w:r>
              <w:rPr>
                <w:rFonts w:ascii="Arial Narrow" w:hAnsi="Arial Narrow" w:cs="Arial"/>
                <w:b/>
              </w:rPr>
              <w:t>RECEIPT OF PUBLIC CORRESPONDENCE</w:t>
            </w:r>
            <w:r w:rsidR="0054486B">
              <w:rPr>
                <w:rFonts w:ascii="Arial Narrow" w:hAnsi="Arial Narrow" w:cs="Arial"/>
                <w:b/>
              </w:rPr>
              <w:t xml:space="preserve"> </w:t>
            </w:r>
          </w:p>
        </w:tc>
      </w:tr>
    </w:tbl>
    <w:p w14:paraId="1FF6E41D" w14:textId="77777777" w:rsidR="00C1368C" w:rsidRDefault="00C1368C" w:rsidP="006879EE">
      <w:pPr>
        <w:pStyle w:val="AgendaHeader"/>
        <w:spacing w:before="0"/>
        <w:jc w:val="left"/>
        <w:rPr>
          <w:rFonts w:ascii="Arial Narrow" w:hAnsi="Arial Narrow" w:cs="Arial"/>
          <w:bCs/>
          <w:u w:val="none"/>
        </w:rPr>
      </w:pPr>
    </w:p>
    <w:p w14:paraId="3F55F1DC" w14:textId="75237ACB" w:rsidR="00C1368C" w:rsidRDefault="00C1368C" w:rsidP="00C1368C">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0033BD">
        <w:rPr>
          <w:rFonts w:ascii="Arial Narrow" w:hAnsi="Arial Narrow" w:cs="Arial"/>
          <w:bCs/>
          <w:u w:val="none"/>
        </w:rPr>
        <w:t>I. Hann</w:t>
      </w:r>
    </w:p>
    <w:p w14:paraId="5F2C5A7D" w14:textId="42416835" w:rsidR="00C1368C" w:rsidRDefault="00C1368C" w:rsidP="00C1368C">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0033BD">
        <w:rPr>
          <w:rFonts w:ascii="Arial Narrow" w:hAnsi="Arial Narrow" w:cs="Arial"/>
          <w:bCs/>
          <w:u w:val="none"/>
        </w:rPr>
        <w:t>R. Dobson</w:t>
      </w:r>
    </w:p>
    <w:p w14:paraId="439857E2" w14:textId="77777777" w:rsidR="00C1368C" w:rsidRPr="00950139" w:rsidRDefault="00C1368C" w:rsidP="00C1368C">
      <w:pPr>
        <w:pStyle w:val="AgendaHeader"/>
        <w:spacing w:before="0"/>
        <w:jc w:val="left"/>
        <w:rPr>
          <w:rFonts w:ascii="Arial Narrow" w:hAnsi="Arial Narrow" w:cs="Arial"/>
          <w:bCs/>
          <w:i/>
          <w:u w:val="none"/>
        </w:rPr>
      </w:pPr>
    </w:p>
    <w:p w14:paraId="46705736" w14:textId="6C5059D1" w:rsidR="00C1368C" w:rsidRDefault="00C1368C" w:rsidP="00C1368C">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Pr>
          <w:rFonts w:ascii="Arial Narrow" w:hAnsi="Arial Narrow" w:cs="Arial"/>
          <w:bCs/>
          <w:i/>
          <w:u w:val="none"/>
        </w:rPr>
        <w:t>Public Correspondence be received.”</w:t>
      </w:r>
    </w:p>
    <w:p w14:paraId="5ECE91D9" w14:textId="480064D5" w:rsidR="00C1368C" w:rsidRPr="00950139" w:rsidRDefault="00C1368C" w:rsidP="00C1368C">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t>Carried.</w:t>
      </w:r>
    </w:p>
    <w:p w14:paraId="339A3E54" w14:textId="77777777" w:rsidR="00C1368C" w:rsidRDefault="00C1368C"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5" w:name="Item38433"/>
            <w:r>
              <w:rPr>
                <w:rFonts w:ascii="Arial Narrow" w:hAnsi="Arial Narrow" w:cs="Arial"/>
                <w:b/>
                <w:u w:val="single"/>
              </w:rPr>
              <w:t>NEW BUSINESS</w:t>
            </w:r>
            <w:bookmarkEnd w:id="5"/>
          </w:p>
        </w:tc>
      </w:tr>
    </w:tbl>
    <w:p w14:paraId="729ED873" w14:textId="23EBC3C0" w:rsidR="00066A45" w:rsidRDefault="00066A45" w:rsidP="00066A45">
      <w:pPr>
        <w:pStyle w:val="AgendaHeader"/>
        <w:spacing w:before="0" w:line="240" w:lineRule="auto"/>
        <w:jc w:val="left"/>
        <w:rPr>
          <w:rFonts w:ascii="Arial Narrow" w:hAnsi="Arial Narrow" w:cs="Arial"/>
          <w:bCs/>
          <w:u w:val="none"/>
        </w:rPr>
      </w:pPr>
    </w:p>
    <w:p w14:paraId="17EB6CB3" w14:textId="5A5F48F2" w:rsidR="001D763D" w:rsidRDefault="00D14E88" w:rsidP="00066A45">
      <w:pPr>
        <w:pStyle w:val="AgendaHeader"/>
        <w:spacing w:before="0" w:line="240" w:lineRule="auto"/>
        <w:jc w:val="left"/>
        <w:rPr>
          <w:rFonts w:ascii="Arial Narrow" w:hAnsi="Arial Narrow" w:cs="Arial"/>
          <w:bCs/>
          <w:u w:val="none"/>
        </w:rPr>
      </w:pPr>
      <w:r>
        <w:rPr>
          <w:rFonts w:ascii="Arial Narrow" w:hAnsi="Arial Narrow" w:cs="Arial"/>
          <w:bCs/>
          <w:u w:val="none"/>
        </w:rPr>
        <w:tab/>
        <w:t>N/A</w:t>
      </w: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6" w:name="Item38434"/>
            <w:r>
              <w:rPr>
                <w:rFonts w:ascii="Arial Narrow" w:hAnsi="Arial Narrow" w:cs="Arial"/>
                <w:b/>
                <w:u w:val="single"/>
              </w:rPr>
              <w:t>MOVE INTO CLOSED SESSION</w:t>
            </w:r>
            <w:bookmarkEnd w:id="6"/>
          </w:p>
        </w:tc>
      </w:tr>
    </w:tbl>
    <w:p w14:paraId="20309871" w14:textId="65BDAFA3" w:rsidR="006879EE" w:rsidRDefault="006879EE" w:rsidP="006879EE">
      <w:pPr>
        <w:pStyle w:val="AgendaHeader"/>
        <w:spacing w:before="0"/>
        <w:jc w:val="left"/>
        <w:rPr>
          <w:rFonts w:ascii="Arial Narrow" w:hAnsi="Arial Narrow" w:cs="Arial"/>
          <w:bCs/>
          <w:u w:val="none"/>
        </w:rPr>
      </w:pPr>
    </w:p>
    <w:p w14:paraId="0354EFA9" w14:textId="3240A20B" w:rsidR="0023255B" w:rsidRDefault="0023255B" w:rsidP="00CB3F5A">
      <w:pPr>
        <w:pStyle w:val="AgendaHeader"/>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left"/>
        <w:rPr>
          <w:rFonts w:ascii="Arial Narrow" w:hAnsi="Arial Narrow" w:cs="Arial"/>
          <w:bCs/>
          <w:u w:val="none"/>
        </w:rPr>
      </w:pPr>
      <w:r>
        <w:rPr>
          <w:rFonts w:ascii="Arial Narrow" w:hAnsi="Arial Narrow" w:cs="Arial"/>
          <w:bCs/>
          <w:u w:val="none"/>
        </w:rPr>
        <w:tab/>
        <w:t>Moved by:</w:t>
      </w:r>
      <w:r w:rsidR="0069604F">
        <w:rPr>
          <w:rFonts w:ascii="Arial Narrow" w:hAnsi="Arial Narrow" w:cs="Arial"/>
          <w:bCs/>
          <w:u w:val="none"/>
        </w:rPr>
        <w:t xml:space="preserve"> </w:t>
      </w:r>
      <w:r w:rsidR="00411E51">
        <w:rPr>
          <w:rFonts w:ascii="Arial Narrow" w:hAnsi="Arial Narrow" w:cs="Arial"/>
          <w:bCs/>
          <w:u w:val="none"/>
        </w:rPr>
        <w:t>I. Hann</w:t>
      </w:r>
    </w:p>
    <w:p w14:paraId="6C7ADA3E" w14:textId="424C847E"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411E51">
        <w:rPr>
          <w:rFonts w:ascii="Arial Narrow" w:hAnsi="Arial Narrow" w:cs="Arial"/>
          <w:bCs/>
          <w:u w:val="none"/>
        </w:rPr>
        <w:t>L. Kearns</w:t>
      </w:r>
    </w:p>
    <w:p w14:paraId="4013710A" w14:textId="77777777" w:rsidR="005D0734" w:rsidRDefault="005D0734" w:rsidP="006879EE">
      <w:pPr>
        <w:pStyle w:val="AgendaHeader"/>
        <w:spacing w:before="0"/>
        <w:jc w:val="left"/>
        <w:rPr>
          <w:rFonts w:ascii="Arial Narrow" w:hAnsi="Arial Narrow" w:cs="Arial"/>
          <w:bCs/>
          <w:u w:val="none"/>
        </w:rPr>
      </w:pPr>
    </w:p>
    <w:p w14:paraId="0986BE45" w14:textId="5A760119"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r w:rsidR="006F6A96">
        <w:rPr>
          <w:rFonts w:ascii="Arial Narrow" w:hAnsi="Arial Narrow" w:cs="Arial"/>
          <w:bCs/>
          <w:i/>
          <w:u w:val="none"/>
        </w:rPr>
        <w:t xml:space="preserve">  </w:t>
      </w:r>
    </w:p>
    <w:p w14:paraId="113E180A" w14:textId="53E58DCD" w:rsidR="0023255B" w:rsidRDefault="006B3DA5" w:rsidP="006B3DA5">
      <w:pPr>
        <w:pStyle w:val="AgendaHeader"/>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sidR="0023255B">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7" w:name="Item38435"/>
            <w:r>
              <w:rPr>
                <w:rFonts w:ascii="Arial Narrow" w:hAnsi="Arial Narrow" w:cs="Arial"/>
                <w:b/>
                <w:u w:val="single"/>
              </w:rPr>
              <w:t>CLOSED SESSION REPORT</w:t>
            </w:r>
            <w:bookmarkEnd w:id="7"/>
          </w:p>
        </w:tc>
      </w:tr>
    </w:tbl>
    <w:p w14:paraId="39637C55" w14:textId="77777777" w:rsidR="006879EE" w:rsidRDefault="006879EE" w:rsidP="006879EE">
      <w:pPr>
        <w:pStyle w:val="AgendaHeader"/>
        <w:spacing w:before="0"/>
        <w:jc w:val="left"/>
        <w:rPr>
          <w:rFonts w:ascii="Arial Narrow" w:hAnsi="Arial Narrow" w:cs="Arial"/>
          <w:bCs/>
          <w:u w:val="none"/>
        </w:rPr>
      </w:pPr>
    </w:p>
    <w:p w14:paraId="12ABB3C0" w14:textId="75B263B1" w:rsidR="00016A70" w:rsidRPr="00016A70" w:rsidRDefault="00016A70" w:rsidP="00016A70">
      <w:pPr>
        <w:pStyle w:val="paragraph"/>
        <w:rPr>
          <w:rFonts w:ascii="Arial Narrow" w:hAnsi="Arial Narrow"/>
          <w:sz w:val="24"/>
          <w:szCs w:val="24"/>
        </w:rPr>
      </w:pPr>
      <w:r>
        <w:rPr>
          <w:rFonts w:ascii="Arial Narrow" w:hAnsi="Arial Narrow" w:cs="Arial Narrow"/>
          <w:sz w:val="24"/>
          <w:szCs w:val="24"/>
          <w:lang w:val="en-US"/>
        </w:rPr>
        <w:tab/>
      </w:r>
      <w:r>
        <w:rPr>
          <w:rFonts w:ascii="Arial Narrow" w:hAnsi="Arial Narrow" w:cs="Arial Narrow"/>
          <w:sz w:val="24"/>
          <w:szCs w:val="24"/>
          <w:lang w:val="en-US"/>
        </w:rPr>
        <w:tab/>
      </w:r>
      <w:r w:rsidR="00455A3E" w:rsidRPr="00016A70">
        <w:rPr>
          <w:rFonts w:ascii="Arial Narrow" w:hAnsi="Arial Narrow" w:cs="Arial Narrow"/>
          <w:sz w:val="24"/>
          <w:szCs w:val="24"/>
          <w:lang w:val="en-US"/>
        </w:rPr>
        <w:t>The Chair reported that during the closed session, the Board co</w:t>
      </w:r>
      <w:r w:rsidR="00170F7D" w:rsidRPr="00016A70">
        <w:rPr>
          <w:rFonts w:ascii="Arial Narrow" w:hAnsi="Arial Narrow" w:cs="Arial Narrow"/>
          <w:sz w:val="24"/>
          <w:szCs w:val="24"/>
          <w:lang w:val="en-US"/>
        </w:rPr>
        <w:t xml:space="preserve">nsidered </w:t>
      </w:r>
      <w:r w:rsidR="008907C7" w:rsidRPr="00016A70">
        <w:rPr>
          <w:rFonts w:ascii="Arial Narrow" w:hAnsi="Arial Narrow" w:cs="Arial Narrow"/>
          <w:sz w:val="24"/>
          <w:szCs w:val="24"/>
          <w:lang w:val="en-US"/>
        </w:rPr>
        <w:t xml:space="preserve">matters pertaining to identifiable individuals and </w:t>
      </w:r>
      <w:r w:rsidR="00FF14E7" w:rsidRPr="00016A70">
        <w:rPr>
          <w:rFonts w:ascii="Arial Narrow" w:hAnsi="Arial Narrow"/>
          <w:sz w:val="24"/>
          <w:szCs w:val="24"/>
        </w:rPr>
        <w:t>matters pertaining to</w:t>
      </w:r>
      <w:r w:rsidR="00142D70" w:rsidRPr="00016A70">
        <w:rPr>
          <w:rFonts w:ascii="Arial Narrow" w:hAnsi="Arial Narrow"/>
          <w:sz w:val="24"/>
          <w:szCs w:val="24"/>
        </w:rPr>
        <w:t xml:space="preserve">, </w:t>
      </w:r>
      <w:r w:rsidRPr="00016A70">
        <w:rPr>
          <w:rFonts w:ascii="Arial Narrow" w:hAnsi="Arial Narrow"/>
          <w:sz w:val="24"/>
          <w:szCs w:val="24"/>
        </w:rPr>
        <w:t xml:space="preserve">information that section 8 of the </w:t>
      </w:r>
      <w:r w:rsidRPr="00016A70">
        <w:rPr>
          <w:rStyle w:val="ovitalic"/>
          <w:rFonts w:ascii="Arial Narrow" w:hAnsi="Arial Narrow"/>
          <w:sz w:val="24"/>
          <w:szCs w:val="24"/>
        </w:rPr>
        <w:t>Municipal Freedom of Information and Protection of Privacy Act</w:t>
      </w:r>
      <w:r w:rsidRPr="00016A70">
        <w:rPr>
          <w:rFonts w:ascii="Arial Narrow" w:hAnsi="Arial Narrow"/>
          <w:sz w:val="24"/>
          <w:szCs w:val="24"/>
        </w:rPr>
        <w:t xml:space="preserve"> would authorize a refusal to disclose if it were contained in a recor</w:t>
      </w:r>
      <w:r w:rsidR="00113B19">
        <w:rPr>
          <w:rFonts w:ascii="Arial Narrow" w:hAnsi="Arial Narrow"/>
          <w:sz w:val="24"/>
          <w:szCs w:val="24"/>
        </w:rPr>
        <w:t>d.</w:t>
      </w:r>
    </w:p>
    <w:p w14:paraId="38A5A544" w14:textId="601B8385" w:rsidR="00EC43E2" w:rsidRPr="00467936" w:rsidRDefault="00EC43E2" w:rsidP="00455A3E">
      <w:pPr>
        <w:autoSpaceDE w:val="0"/>
        <w:autoSpaceDN w:val="0"/>
        <w:adjustRightInd w:val="0"/>
        <w:ind w:left="720"/>
        <w:jc w:val="both"/>
        <w:rPr>
          <w:rFonts w:ascii="Arial Narrow" w:hAnsi="Arial Narrow" w:cs="Arial Narrow"/>
          <w:lang w:val="en-US" w:eastAsia="en-US"/>
        </w:rPr>
      </w:pP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8" w:name="Item38436"/>
            <w:r>
              <w:rPr>
                <w:rFonts w:ascii="Arial Narrow" w:hAnsi="Arial Narrow" w:cs="Arial"/>
                <w:b/>
                <w:u w:val="single"/>
              </w:rPr>
              <w:t>ADJOURNMENT</w:t>
            </w:r>
            <w:bookmarkEnd w:id="8"/>
          </w:p>
        </w:tc>
      </w:tr>
    </w:tbl>
    <w:p w14:paraId="60D79C2A" w14:textId="77777777" w:rsidR="00C93C00" w:rsidRDefault="00C93C00" w:rsidP="00FC5478">
      <w:pPr>
        <w:pStyle w:val="AgendaHeader"/>
        <w:spacing w:before="0"/>
        <w:jc w:val="left"/>
        <w:rPr>
          <w:rFonts w:ascii="Arial Narrow" w:hAnsi="Arial Narrow" w:cs="Arial"/>
          <w:bCs/>
          <w:u w:val="none"/>
        </w:rPr>
      </w:pPr>
    </w:p>
    <w:p w14:paraId="70BC22C5" w14:textId="2B279CE1" w:rsidR="004D265D" w:rsidRDefault="006F0C0A" w:rsidP="00FC5478">
      <w:pPr>
        <w:pStyle w:val="AgendaHeader"/>
        <w:spacing w:before="0"/>
        <w:jc w:val="left"/>
        <w:rPr>
          <w:rFonts w:ascii="Arial Narrow" w:hAnsi="Arial Narrow" w:cs="Arial"/>
          <w:bCs/>
          <w:u w:val="none"/>
        </w:rPr>
      </w:pPr>
      <w:r>
        <w:rPr>
          <w:rFonts w:ascii="Arial Narrow" w:hAnsi="Arial Narrow" w:cs="Arial"/>
          <w:bCs/>
          <w:u w:val="none"/>
        </w:rPr>
        <w:tab/>
        <w:t>Moved by:</w:t>
      </w:r>
      <w:r w:rsidR="00A302FD">
        <w:rPr>
          <w:rFonts w:ascii="Arial Narrow" w:hAnsi="Arial Narrow" w:cs="Arial"/>
          <w:bCs/>
          <w:u w:val="none"/>
        </w:rPr>
        <w:t xml:space="preserve"> </w:t>
      </w:r>
      <w:r w:rsidR="00F36A80">
        <w:rPr>
          <w:rFonts w:ascii="Arial Narrow" w:hAnsi="Arial Narrow" w:cs="Arial"/>
          <w:bCs/>
          <w:u w:val="none"/>
        </w:rPr>
        <w:t>N. Dhaliwal</w:t>
      </w:r>
    </w:p>
    <w:p w14:paraId="68D245E2" w14:textId="36EF171A"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Seconded by</w:t>
      </w:r>
      <w:r w:rsidR="005018A4">
        <w:rPr>
          <w:rFonts w:ascii="Arial Narrow" w:hAnsi="Arial Narrow" w:cs="Arial"/>
          <w:bCs/>
          <w:u w:val="none"/>
        </w:rPr>
        <w:t>:</w:t>
      </w:r>
      <w:r w:rsidR="00213CF4">
        <w:rPr>
          <w:rFonts w:ascii="Arial Narrow" w:hAnsi="Arial Narrow" w:cs="Arial"/>
          <w:bCs/>
          <w:u w:val="none"/>
        </w:rPr>
        <w:t xml:space="preserve"> </w:t>
      </w:r>
      <w:r w:rsidR="00796FEA">
        <w:rPr>
          <w:rFonts w:ascii="Arial Narrow" w:hAnsi="Arial Narrow" w:cs="Arial"/>
          <w:bCs/>
          <w:u w:val="none"/>
        </w:rPr>
        <w:t>S. Ali</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6770A6BF" w:rsidR="006F0C0A" w:rsidRDefault="006E1279" w:rsidP="006E1279">
      <w:pPr>
        <w:pStyle w:val="AgendaHeader"/>
        <w:spacing w:before="0"/>
        <w:rPr>
          <w:rFonts w:ascii="Arial Narrow" w:hAnsi="Arial Narrow" w:cs="Arial"/>
          <w:bCs/>
          <w:u w:val="none"/>
        </w:rPr>
      </w:pP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Pr>
          <w:rFonts w:ascii="Arial Narrow" w:hAnsi="Arial Narrow" w:cs="Arial"/>
          <w:bCs/>
          <w:u w:val="none"/>
        </w:rPr>
        <w:tab/>
      </w:r>
      <w:r w:rsidR="006F0C0A">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2A90BE00"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D14E88">
        <w:rPr>
          <w:rFonts w:ascii="Arial Narrow" w:hAnsi="Arial Narrow" w:cs="Arial"/>
          <w:bCs/>
          <w:u w:val="none"/>
        </w:rPr>
        <w:t xml:space="preserve"> </w:t>
      </w:r>
      <w:r w:rsidR="007F4978">
        <w:rPr>
          <w:rFonts w:ascii="Arial Narrow" w:hAnsi="Arial Narrow" w:cs="Arial"/>
          <w:bCs/>
          <w:u w:val="none"/>
        </w:rPr>
        <w:t>2:55 p.m.</w:t>
      </w:r>
    </w:p>
    <w:p w14:paraId="5DD9F0BA" w14:textId="77777777" w:rsidR="007F4978" w:rsidRDefault="007F4978" w:rsidP="007915E9">
      <w:pPr>
        <w:pStyle w:val="AgendaHeader"/>
        <w:spacing w:before="0"/>
        <w:jc w:val="left"/>
        <w:rPr>
          <w:rFonts w:ascii="Arial Narrow" w:hAnsi="Arial Narrow" w:cs="Arial"/>
          <w:bCs/>
          <w:u w:val="none"/>
        </w:rPr>
      </w:pPr>
    </w:p>
    <w:p w14:paraId="2F907A6E" w14:textId="77777777" w:rsidR="007F4978" w:rsidRDefault="007F4978" w:rsidP="007915E9">
      <w:pPr>
        <w:pStyle w:val="AgendaHeader"/>
        <w:spacing w:before="0"/>
        <w:jc w:val="left"/>
        <w:rPr>
          <w:rFonts w:ascii="Arial Narrow" w:hAnsi="Arial Narrow" w:cs="Arial"/>
          <w:bCs/>
          <w:u w:val="none"/>
        </w:rPr>
      </w:pPr>
    </w:p>
    <w:p w14:paraId="58D36B0E" w14:textId="77777777" w:rsidR="007F4978" w:rsidRDefault="007F4978" w:rsidP="007915E9">
      <w:pPr>
        <w:pStyle w:val="AgendaHeader"/>
        <w:spacing w:before="0"/>
        <w:jc w:val="left"/>
        <w:rPr>
          <w:rFonts w:ascii="Arial Narrow" w:hAnsi="Arial Narrow" w:cs="Arial"/>
          <w:bCs/>
          <w:u w:val="none"/>
        </w:rPr>
      </w:pPr>
    </w:p>
    <w:p w14:paraId="2B0A7603" w14:textId="77777777" w:rsidR="00EA0001" w:rsidRDefault="00EA0001"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367B2E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2B354D">
        <w:rPr>
          <w:rFonts w:ascii="Arial Narrow" w:hAnsi="Arial Narrow" w:cs="Arial"/>
          <w:lang w:val="en-US" w:eastAsia="en-US"/>
        </w:rPr>
        <w:t>Jessica Warren</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D959" w14:textId="77777777" w:rsidR="00A75CC6" w:rsidRDefault="00A75CC6">
      <w:r>
        <w:separator/>
      </w:r>
    </w:p>
  </w:endnote>
  <w:endnote w:type="continuationSeparator" w:id="0">
    <w:p w14:paraId="2F3CC9D9" w14:textId="77777777" w:rsidR="00A75CC6" w:rsidRDefault="00A7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5C42D6FC"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2848"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1EFBD"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day</w:t>
    </w:r>
    <w:r w:rsidR="002665E8">
      <w:rPr>
        <w:rFonts w:ascii="Arial Narrow" w:hAnsi="Arial Narrow"/>
        <w:sz w:val="20"/>
        <w:szCs w:val="20"/>
      </w:rPr>
      <w:t xml:space="preserve">, </w:t>
    </w:r>
    <w:r w:rsidR="00ED286B">
      <w:rPr>
        <w:rFonts w:ascii="Arial Narrow" w:hAnsi="Arial Narrow"/>
        <w:sz w:val="20"/>
        <w:szCs w:val="20"/>
      </w:rPr>
      <w:t>February 26</w:t>
    </w:r>
    <w:r w:rsidR="00690DF4">
      <w:rPr>
        <w:rFonts w:ascii="Arial Narrow" w:hAnsi="Arial Narrow"/>
        <w:sz w:val="20"/>
        <w:szCs w:val="20"/>
      </w:rPr>
      <w:t>,</w:t>
    </w:r>
    <w:r w:rsidR="00942362">
      <w:rPr>
        <w:rFonts w:ascii="Arial Narrow" w:hAnsi="Arial Narrow"/>
        <w:sz w:val="20"/>
        <w:szCs w:val="20"/>
      </w:rPr>
      <w:t xml:space="preserve"> 202</w:t>
    </w:r>
    <w:r w:rsidR="00ED286B">
      <w:rPr>
        <w:rFonts w:ascii="Arial Narrow" w:hAnsi="Arial Narrow"/>
        <w:sz w:val="20"/>
        <w:szCs w:val="20"/>
      </w:rPr>
      <w:t>6</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551AFE97"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83D48"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EF44A7">
      <w:rPr>
        <w:rFonts w:ascii="Arial Narrow" w:hAnsi="Arial Narrow"/>
        <w:sz w:val="20"/>
        <w:szCs w:val="20"/>
      </w:rPr>
      <w:t xml:space="preserve"> </w:t>
    </w:r>
    <w:r w:rsidR="004011B5">
      <w:rPr>
        <w:rFonts w:ascii="Arial Narrow" w:hAnsi="Arial Narrow"/>
        <w:sz w:val="20"/>
        <w:szCs w:val="20"/>
      </w:rPr>
      <w:t>,</w:t>
    </w:r>
    <w:r w:rsidR="006E12B6">
      <w:rPr>
        <w:rFonts w:ascii="Arial Narrow" w:hAnsi="Arial Narrow"/>
        <w:sz w:val="20"/>
        <w:szCs w:val="20"/>
      </w:rPr>
      <w:t>February 26</w:t>
    </w:r>
    <w:r w:rsidR="001013E4">
      <w:rPr>
        <w:rFonts w:ascii="Arial Narrow" w:hAnsi="Arial Narrow"/>
        <w:sz w:val="20"/>
        <w:szCs w:val="20"/>
      </w:rPr>
      <w:t>, 202</w:t>
    </w:r>
    <w:r w:rsidR="006E12B6">
      <w:rPr>
        <w:rFonts w:ascii="Arial Narrow" w:hAnsi="Arial Narrow"/>
        <w:sz w:val="20"/>
        <w:szCs w:val="20"/>
      </w:rPr>
      <w:t>6</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358D" w14:textId="77777777" w:rsidR="00A75CC6" w:rsidRDefault="00A75CC6">
      <w:r>
        <w:separator/>
      </w:r>
    </w:p>
  </w:footnote>
  <w:footnote w:type="continuationSeparator" w:id="0">
    <w:p w14:paraId="67E7385C" w14:textId="77777777" w:rsidR="00A75CC6" w:rsidRDefault="00A7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35D676F1" w:rsidR="00436283" w:rsidRDefault="00000000">
    <w:pPr>
      <w:pStyle w:val="Header"/>
    </w:pPr>
    <w:r>
      <w:rPr>
        <w:noProof/>
      </w:rPr>
      <w:pict w14:anchorId="04AE8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9"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55D654A4" w:rsidR="0064556D" w:rsidRPr="00393FDE" w:rsidRDefault="00000000"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0E83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80"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1920822058"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0E83791C" w:rsidR="00084924" w:rsidRPr="00084924" w:rsidRDefault="00000000" w:rsidP="00084924">
    <w:pPr>
      <w:pStyle w:val="Header"/>
    </w:pPr>
    <w:r>
      <w:rPr>
        <w:noProof/>
      </w:rPr>
      <w:pict w14:anchorId="17F43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8"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68497661">
          <wp:extent cx="1758950" cy="1187450"/>
          <wp:effectExtent l="0" t="0" r="0" b="0"/>
          <wp:docPr id="1373884112" name="Picture 1373884112"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9AE65FD"/>
    <w:multiLevelType w:val="hybridMultilevel"/>
    <w:tmpl w:val="DB109F1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9B399B"/>
    <w:multiLevelType w:val="hybridMultilevel"/>
    <w:tmpl w:val="7368F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502888"/>
    <w:multiLevelType w:val="hybridMultilevel"/>
    <w:tmpl w:val="4DECBE2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35EC65C0"/>
    <w:multiLevelType w:val="hybridMultilevel"/>
    <w:tmpl w:val="6D12B22E"/>
    <w:lvl w:ilvl="0" w:tplc="10090019">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0"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3C1889"/>
    <w:multiLevelType w:val="multilevel"/>
    <w:tmpl w:val="DFD4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B93C6A"/>
    <w:multiLevelType w:val="hybridMultilevel"/>
    <w:tmpl w:val="C23AD5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DF13512"/>
    <w:multiLevelType w:val="hybridMultilevel"/>
    <w:tmpl w:val="5CC8E4F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3A0B0C"/>
    <w:multiLevelType w:val="hybridMultilevel"/>
    <w:tmpl w:val="1722D6A4"/>
    <w:lvl w:ilvl="0" w:tplc="3DAC83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36F5B6D"/>
    <w:multiLevelType w:val="hybridMultilevel"/>
    <w:tmpl w:val="8858340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E8052F"/>
    <w:multiLevelType w:val="hybridMultilevel"/>
    <w:tmpl w:val="8858340A"/>
    <w:lvl w:ilvl="0" w:tplc="74381AE8">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1635FC"/>
    <w:multiLevelType w:val="hybridMultilevel"/>
    <w:tmpl w:val="70248710"/>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7913A20"/>
    <w:multiLevelType w:val="hybridMultilevel"/>
    <w:tmpl w:val="1C044C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7315F"/>
    <w:multiLevelType w:val="hybridMultilevel"/>
    <w:tmpl w:val="89924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9181995">
    <w:abstractNumId w:val="18"/>
  </w:num>
  <w:num w:numId="2" w16cid:durableId="577833241">
    <w:abstractNumId w:val="13"/>
  </w:num>
  <w:num w:numId="3" w16cid:durableId="834221166">
    <w:abstractNumId w:val="28"/>
  </w:num>
  <w:num w:numId="4" w16cid:durableId="230702749">
    <w:abstractNumId w:val="4"/>
  </w:num>
  <w:num w:numId="5" w16cid:durableId="1224028873">
    <w:abstractNumId w:val="22"/>
  </w:num>
  <w:num w:numId="6" w16cid:durableId="213473208">
    <w:abstractNumId w:val="31"/>
  </w:num>
  <w:num w:numId="7" w16cid:durableId="2126539835">
    <w:abstractNumId w:val="17"/>
  </w:num>
  <w:num w:numId="8" w16cid:durableId="1385837409">
    <w:abstractNumId w:val="12"/>
  </w:num>
  <w:num w:numId="9" w16cid:durableId="1327129708">
    <w:abstractNumId w:val="27"/>
  </w:num>
  <w:num w:numId="10" w16cid:durableId="1223372373">
    <w:abstractNumId w:val="21"/>
  </w:num>
  <w:num w:numId="11" w16cid:durableId="966937703">
    <w:abstractNumId w:val="33"/>
  </w:num>
  <w:num w:numId="12" w16cid:durableId="1221479308">
    <w:abstractNumId w:val="7"/>
  </w:num>
  <w:num w:numId="13" w16cid:durableId="2141805623">
    <w:abstractNumId w:val="3"/>
  </w:num>
  <w:num w:numId="14" w16cid:durableId="28186880">
    <w:abstractNumId w:val="11"/>
  </w:num>
  <w:num w:numId="15" w16cid:durableId="1090203125">
    <w:abstractNumId w:val="15"/>
  </w:num>
  <w:num w:numId="16" w16cid:durableId="1251307787">
    <w:abstractNumId w:val="2"/>
  </w:num>
  <w:num w:numId="17" w16cid:durableId="156851399">
    <w:abstractNumId w:val="6"/>
  </w:num>
  <w:num w:numId="18" w16cid:durableId="108354588">
    <w:abstractNumId w:val="32"/>
  </w:num>
  <w:num w:numId="19" w16cid:durableId="1438210396">
    <w:abstractNumId w:val="10"/>
  </w:num>
  <w:num w:numId="20" w16cid:durableId="1608851105">
    <w:abstractNumId w:val="16"/>
  </w:num>
  <w:num w:numId="21" w16cid:durableId="1345132549">
    <w:abstractNumId w:val="25"/>
  </w:num>
  <w:num w:numId="22" w16cid:durableId="465975994">
    <w:abstractNumId w:val="0"/>
  </w:num>
  <w:num w:numId="23" w16cid:durableId="286619239">
    <w:abstractNumId w:val="5"/>
  </w:num>
  <w:num w:numId="24" w16cid:durableId="186793441">
    <w:abstractNumId w:val="8"/>
  </w:num>
  <w:num w:numId="25" w16cid:durableId="1209074570">
    <w:abstractNumId w:val="34"/>
  </w:num>
  <w:num w:numId="26" w16cid:durableId="1670056712">
    <w:abstractNumId w:val="19"/>
  </w:num>
  <w:num w:numId="27" w16cid:durableId="4479742">
    <w:abstractNumId w:val="29"/>
  </w:num>
  <w:num w:numId="28" w16cid:durableId="1384522911">
    <w:abstractNumId w:val="1"/>
  </w:num>
  <w:num w:numId="29" w16cid:durableId="847982507">
    <w:abstractNumId w:val="20"/>
  </w:num>
  <w:num w:numId="30" w16cid:durableId="617033808">
    <w:abstractNumId w:val="23"/>
  </w:num>
  <w:num w:numId="31" w16cid:durableId="902983261">
    <w:abstractNumId w:val="26"/>
  </w:num>
  <w:num w:numId="32" w16cid:durableId="858930609">
    <w:abstractNumId w:val="24"/>
  </w:num>
  <w:num w:numId="33" w16cid:durableId="388382766">
    <w:abstractNumId w:val="30"/>
  </w:num>
  <w:num w:numId="34" w16cid:durableId="896861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4279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1A3"/>
    <w:rsid w:val="00000245"/>
    <w:rsid w:val="000004A8"/>
    <w:rsid w:val="000012F0"/>
    <w:rsid w:val="000014E3"/>
    <w:rsid w:val="000033BD"/>
    <w:rsid w:val="000036A2"/>
    <w:rsid w:val="00007058"/>
    <w:rsid w:val="000074E5"/>
    <w:rsid w:val="00007620"/>
    <w:rsid w:val="00011B3D"/>
    <w:rsid w:val="000134F6"/>
    <w:rsid w:val="00014647"/>
    <w:rsid w:val="0001580E"/>
    <w:rsid w:val="00016A28"/>
    <w:rsid w:val="00016A70"/>
    <w:rsid w:val="00017FAC"/>
    <w:rsid w:val="00021CE4"/>
    <w:rsid w:val="000226B6"/>
    <w:rsid w:val="00024978"/>
    <w:rsid w:val="00025B73"/>
    <w:rsid w:val="00027062"/>
    <w:rsid w:val="0003088E"/>
    <w:rsid w:val="00031E36"/>
    <w:rsid w:val="00032ACE"/>
    <w:rsid w:val="000340A8"/>
    <w:rsid w:val="000346C1"/>
    <w:rsid w:val="00035AF0"/>
    <w:rsid w:val="0003671F"/>
    <w:rsid w:val="00036D8F"/>
    <w:rsid w:val="00037AD5"/>
    <w:rsid w:val="00037D12"/>
    <w:rsid w:val="00045EAC"/>
    <w:rsid w:val="00045FA0"/>
    <w:rsid w:val="00052140"/>
    <w:rsid w:val="000523BC"/>
    <w:rsid w:val="000524DE"/>
    <w:rsid w:val="0005279B"/>
    <w:rsid w:val="000552EC"/>
    <w:rsid w:val="00055C71"/>
    <w:rsid w:val="0005690F"/>
    <w:rsid w:val="00056D69"/>
    <w:rsid w:val="00062220"/>
    <w:rsid w:val="0006424B"/>
    <w:rsid w:val="00065F51"/>
    <w:rsid w:val="00066A45"/>
    <w:rsid w:val="00066E6A"/>
    <w:rsid w:val="000714EC"/>
    <w:rsid w:val="000774AF"/>
    <w:rsid w:val="0007781C"/>
    <w:rsid w:val="00077B8D"/>
    <w:rsid w:val="00080E75"/>
    <w:rsid w:val="00081A59"/>
    <w:rsid w:val="00082FE8"/>
    <w:rsid w:val="00084334"/>
    <w:rsid w:val="00084924"/>
    <w:rsid w:val="0008543A"/>
    <w:rsid w:val="00086005"/>
    <w:rsid w:val="00086089"/>
    <w:rsid w:val="00090076"/>
    <w:rsid w:val="0009446A"/>
    <w:rsid w:val="000946A8"/>
    <w:rsid w:val="00096B30"/>
    <w:rsid w:val="000A1F7A"/>
    <w:rsid w:val="000A21E5"/>
    <w:rsid w:val="000A2C68"/>
    <w:rsid w:val="000A3EBF"/>
    <w:rsid w:val="000A6D3F"/>
    <w:rsid w:val="000B1D3F"/>
    <w:rsid w:val="000B281F"/>
    <w:rsid w:val="000B31C2"/>
    <w:rsid w:val="000B36E6"/>
    <w:rsid w:val="000B37C9"/>
    <w:rsid w:val="000B4766"/>
    <w:rsid w:val="000B5429"/>
    <w:rsid w:val="000B559C"/>
    <w:rsid w:val="000B6230"/>
    <w:rsid w:val="000B63F1"/>
    <w:rsid w:val="000B6615"/>
    <w:rsid w:val="000C1541"/>
    <w:rsid w:val="000C1D1B"/>
    <w:rsid w:val="000C3F84"/>
    <w:rsid w:val="000C6941"/>
    <w:rsid w:val="000D1158"/>
    <w:rsid w:val="000D116B"/>
    <w:rsid w:val="000D45C5"/>
    <w:rsid w:val="000D5332"/>
    <w:rsid w:val="000D7C64"/>
    <w:rsid w:val="000E3D8D"/>
    <w:rsid w:val="000F1DD8"/>
    <w:rsid w:val="000F235B"/>
    <w:rsid w:val="000F3708"/>
    <w:rsid w:val="000F585F"/>
    <w:rsid w:val="000F5F01"/>
    <w:rsid w:val="00100001"/>
    <w:rsid w:val="00100A8E"/>
    <w:rsid w:val="001013E4"/>
    <w:rsid w:val="00102722"/>
    <w:rsid w:val="00103D61"/>
    <w:rsid w:val="00105049"/>
    <w:rsid w:val="00105771"/>
    <w:rsid w:val="0010633B"/>
    <w:rsid w:val="00106C89"/>
    <w:rsid w:val="00107617"/>
    <w:rsid w:val="00107D69"/>
    <w:rsid w:val="00112E8D"/>
    <w:rsid w:val="00113B19"/>
    <w:rsid w:val="00115856"/>
    <w:rsid w:val="00117BF6"/>
    <w:rsid w:val="00121B56"/>
    <w:rsid w:val="00123229"/>
    <w:rsid w:val="00123C71"/>
    <w:rsid w:val="00124599"/>
    <w:rsid w:val="00125339"/>
    <w:rsid w:val="001274AA"/>
    <w:rsid w:val="00127912"/>
    <w:rsid w:val="0013044F"/>
    <w:rsid w:val="0013309C"/>
    <w:rsid w:val="001346D6"/>
    <w:rsid w:val="001359A3"/>
    <w:rsid w:val="00135BD2"/>
    <w:rsid w:val="001373C3"/>
    <w:rsid w:val="0014116E"/>
    <w:rsid w:val="0014246F"/>
    <w:rsid w:val="00142C60"/>
    <w:rsid w:val="00142D70"/>
    <w:rsid w:val="00143483"/>
    <w:rsid w:val="00144025"/>
    <w:rsid w:val="00145F30"/>
    <w:rsid w:val="0014624D"/>
    <w:rsid w:val="00146625"/>
    <w:rsid w:val="00147FC8"/>
    <w:rsid w:val="00152B04"/>
    <w:rsid w:val="00152CF4"/>
    <w:rsid w:val="00153E64"/>
    <w:rsid w:val="001553DF"/>
    <w:rsid w:val="001577B9"/>
    <w:rsid w:val="00165EE6"/>
    <w:rsid w:val="00166880"/>
    <w:rsid w:val="00170F7D"/>
    <w:rsid w:val="001716E0"/>
    <w:rsid w:val="001735AE"/>
    <w:rsid w:val="001761ED"/>
    <w:rsid w:val="001770E1"/>
    <w:rsid w:val="001801F8"/>
    <w:rsid w:val="001808F3"/>
    <w:rsid w:val="00181263"/>
    <w:rsid w:val="001840AB"/>
    <w:rsid w:val="00184FF3"/>
    <w:rsid w:val="00185D3D"/>
    <w:rsid w:val="00185E5D"/>
    <w:rsid w:val="001866F5"/>
    <w:rsid w:val="00190A99"/>
    <w:rsid w:val="00191B3A"/>
    <w:rsid w:val="00191C75"/>
    <w:rsid w:val="001952B2"/>
    <w:rsid w:val="00196A51"/>
    <w:rsid w:val="00197606"/>
    <w:rsid w:val="0019786D"/>
    <w:rsid w:val="001A1A9E"/>
    <w:rsid w:val="001A1BF3"/>
    <w:rsid w:val="001A1E02"/>
    <w:rsid w:val="001A3A74"/>
    <w:rsid w:val="001A3E23"/>
    <w:rsid w:val="001A73D3"/>
    <w:rsid w:val="001B2341"/>
    <w:rsid w:val="001B33B3"/>
    <w:rsid w:val="001B39C3"/>
    <w:rsid w:val="001B3B74"/>
    <w:rsid w:val="001B4344"/>
    <w:rsid w:val="001B65E2"/>
    <w:rsid w:val="001B6C6D"/>
    <w:rsid w:val="001C11F0"/>
    <w:rsid w:val="001C1FF9"/>
    <w:rsid w:val="001C356C"/>
    <w:rsid w:val="001C4E07"/>
    <w:rsid w:val="001C5E83"/>
    <w:rsid w:val="001C7BE4"/>
    <w:rsid w:val="001D0F97"/>
    <w:rsid w:val="001D1A2F"/>
    <w:rsid w:val="001D2B17"/>
    <w:rsid w:val="001D2F59"/>
    <w:rsid w:val="001D464E"/>
    <w:rsid w:val="001D625B"/>
    <w:rsid w:val="001D6CB3"/>
    <w:rsid w:val="001D74EA"/>
    <w:rsid w:val="001D763D"/>
    <w:rsid w:val="001E26EA"/>
    <w:rsid w:val="001E2710"/>
    <w:rsid w:val="001E2A7F"/>
    <w:rsid w:val="001E2C54"/>
    <w:rsid w:val="001E3528"/>
    <w:rsid w:val="001E4337"/>
    <w:rsid w:val="001E4600"/>
    <w:rsid w:val="001E6CA4"/>
    <w:rsid w:val="001F2210"/>
    <w:rsid w:val="001F3B9A"/>
    <w:rsid w:val="001F45B9"/>
    <w:rsid w:val="001F4AA5"/>
    <w:rsid w:val="001F6549"/>
    <w:rsid w:val="0020093A"/>
    <w:rsid w:val="002015CB"/>
    <w:rsid w:val="00204478"/>
    <w:rsid w:val="002044A5"/>
    <w:rsid w:val="00205A00"/>
    <w:rsid w:val="00205F5B"/>
    <w:rsid w:val="002104A7"/>
    <w:rsid w:val="0021144C"/>
    <w:rsid w:val="00211FF3"/>
    <w:rsid w:val="002123FD"/>
    <w:rsid w:val="00213CF4"/>
    <w:rsid w:val="00215C13"/>
    <w:rsid w:val="0021641F"/>
    <w:rsid w:val="0021679B"/>
    <w:rsid w:val="0022313A"/>
    <w:rsid w:val="00223A33"/>
    <w:rsid w:val="0022439E"/>
    <w:rsid w:val="002258B9"/>
    <w:rsid w:val="0023255B"/>
    <w:rsid w:val="00233D57"/>
    <w:rsid w:val="002346D4"/>
    <w:rsid w:val="0023752F"/>
    <w:rsid w:val="00237D64"/>
    <w:rsid w:val="00240562"/>
    <w:rsid w:val="002426CF"/>
    <w:rsid w:val="00242BF2"/>
    <w:rsid w:val="00247D78"/>
    <w:rsid w:val="0025000B"/>
    <w:rsid w:val="00250386"/>
    <w:rsid w:val="002508BF"/>
    <w:rsid w:val="00252172"/>
    <w:rsid w:val="0025359D"/>
    <w:rsid w:val="00253911"/>
    <w:rsid w:val="002611C9"/>
    <w:rsid w:val="00262633"/>
    <w:rsid w:val="002665E8"/>
    <w:rsid w:val="00270B2D"/>
    <w:rsid w:val="002716B9"/>
    <w:rsid w:val="002720FC"/>
    <w:rsid w:val="00272224"/>
    <w:rsid w:val="00273180"/>
    <w:rsid w:val="00273928"/>
    <w:rsid w:val="002775EA"/>
    <w:rsid w:val="002813BE"/>
    <w:rsid w:val="00282514"/>
    <w:rsid w:val="002828B5"/>
    <w:rsid w:val="00282C13"/>
    <w:rsid w:val="0028368A"/>
    <w:rsid w:val="00283DED"/>
    <w:rsid w:val="00283FF2"/>
    <w:rsid w:val="002858A3"/>
    <w:rsid w:val="00285C96"/>
    <w:rsid w:val="00291231"/>
    <w:rsid w:val="00291D41"/>
    <w:rsid w:val="0029370E"/>
    <w:rsid w:val="002952F1"/>
    <w:rsid w:val="0029623A"/>
    <w:rsid w:val="002A0CAB"/>
    <w:rsid w:val="002A1B8A"/>
    <w:rsid w:val="002A31B2"/>
    <w:rsid w:val="002A33A3"/>
    <w:rsid w:val="002A53EB"/>
    <w:rsid w:val="002B27AB"/>
    <w:rsid w:val="002B354D"/>
    <w:rsid w:val="002B4A62"/>
    <w:rsid w:val="002B5A99"/>
    <w:rsid w:val="002B74D9"/>
    <w:rsid w:val="002B7E21"/>
    <w:rsid w:val="002C1955"/>
    <w:rsid w:val="002C5558"/>
    <w:rsid w:val="002C5DC6"/>
    <w:rsid w:val="002C71E0"/>
    <w:rsid w:val="002D0623"/>
    <w:rsid w:val="002D1025"/>
    <w:rsid w:val="002D16E5"/>
    <w:rsid w:val="002D28CB"/>
    <w:rsid w:val="002D2E87"/>
    <w:rsid w:val="002D4226"/>
    <w:rsid w:val="002D514E"/>
    <w:rsid w:val="002D523A"/>
    <w:rsid w:val="002D6943"/>
    <w:rsid w:val="002D6B2D"/>
    <w:rsid w:val="002D7DE6"/>
    <w:rsid w:val="002D7E5D"/>
    <w:rsid w:val="002E0558"/>
    <w:rsid w:val="002E41E2"/>
    <w:rsid w:val="002E46C6"/>
    <w:rsid w:val="002E51AA"/>
    <w:rsid w:val="002E600D"/>
    <w:rsid w:val="002E6D3E"/>
    <w:rsid w:val="002E79F1"/>
    <w:rsid w:val="002F19B7"/>
    <w:rsid w:val="002F2246"/>
    <w:rsid w:val="002F22E6"/>
    <w:rsid w:val="002F5A67"/>
    <w:rsid w:val="002F617E"/>
    <w:rsid w:val="00301C54"/>
    <w:rsid w:val="0030348C"/>
    <w:rsid w:val="003034CC"/>
    <w:rsid w:val="00303D56"/>
    <w:rsid w:val="0030421F"/>
    <w:rsid w:val="0030516D"/>
    <w:rsid w:val="003056A6"/>
    <w:rsid w:val="0030781F"/>
    <w:rsid w:val="00307997"/>
    <w:rsid w:val="003101E0"/>
    <w:rsid w:val="003106E1"/>
    <w:rsid w:val="00311F7F"/>
    <w:rsid w:val="003124FA"/>
    <w:rsid w:val="0031358F"/>
    <w:rsid w:val="003136B4"/>
    <w:rsid w:val="00316DFA"/>
    <w:rsid w:val="003204C8"/>
    <w:rsid w:val="00320B12"/>
    <w:rsid w:val="00321AE1"/>
    <w:rsid w:val="003228D4"/>
    <w:rsid w:val="00326660"/>
    <w:rsid w:val="00326A6A"/>
    <w:rsid w:val="003277EE"/>
    <w:rsid w:val="00334F0D"/>
    <w:rsid w:val="0033510A"/>
    <w:rsid w:val="003356DD"/>
    <w:rsid w:val="003410D2"/>
    <w:rsid w:val="00345F73"/>
    <w:rsid w:val="00346FF4"/>
    <w:rsid w:val="00347374"/>
    <w:rsid w:val="00347D7D"/>
    <w:rsid w:val="00350475"/>
    <w:rsid w:val="0035049C"/>
    <w:rsid w:val="003565E8"/>
    <w:rsid w:val="0036264D"/>
    <w:rsid w:val="00362965"/>
    <w:rsid w:val="003668CE"/>
    <w:rsid w:val="00367A6B"/>
    <w:rsid w:val="00372EC9"/>
    <w:rsid w:val="003748DA"/>
    <w:rsid w:val="00376CBE"/>
    <w:rsid w:val="00376E10"/>
    <w:rsid w:val="00376FCD"/>
    <w:rsid w:val="00381B4A"/>
    <w:rsid w:val="0038389C"/>
    <w:rsid w:val="0038395D"/>
    <w:rsid w:val="00385B62"/>
    <w:rsid w:val="00386669"/>
    <w:rsid w:val="00387F26"/>
    <w:rsid w:val="00390BBE"/>
    <w:rsid w:val="00392014"/>
    <w:rsid w:val="00393D5A"/>
    <w:rsid w:val="00393FDE"/>
    <w:rsid w:val="00394B1F"/>
    <w:rsid w:val="00397786"/>
    <w:rsid w:val="003A3F17"/>
    <w:rsid w:val="003A42E9"/>
    <w:rsid w:val="003B09AE"/>
    <w:rsid w:val="003B19CD"/>
    <w:rsid w:val="003B2658"/>
    <w:rsid w:val="003B3A67"/>
    <w:rsid w:val="003B4C5B"/>
    <w:rsid w:val="003B4F2E"/>
    <w:rsid w:val="003B4F91"/>
    <w:rsid w:val="003B5C30"/>
    <w:rsid w:val="003C235F"/>
    <w:rsid w:val="003C2423"/>
    <w:rsid w:val="003C39CC"/>
    <w:rsid w:val="003C4ED3"/>
    <w:rsid w:val="003C54F0"/>
    <w:rsid w:val="003C6550"/>
    <w:rsid w:val="003C73F3"/>
    <w:rsid w:val="003C77AA"/>
    <w:rsid w:val="003D2BE2"/>
    <w:rsid w:val="003D3813"/>
    <w:rsid w:val="003D3DAD"/>
    <w:rsid w:val="003D5F15"/>
    <w:rsid w:val="003D7AB5"/>
    <w:rsid w:val="003E076E"/>
    <w:rsid w:val="003E1ECE"/>
    <w:rsid w:val="003E3EB3"/>
    <w:rsid w:val="003E5B08"/>
    <w:rsid w:val="003E6C3B"/>
    <w:rsid w:val="003F0384"/>
    <w:rsid w:val="003F6B0B"/>
    <w:rsid w:val="003F6D03"/>
    <w:rsid w:val="003F79AD"/>
    <w:rsid w:val="003F7E23"/>
    <w:rsid w:val="004011B5"/>
    <w:rsid w:val="00401B88"/>
    <w:rsid w:val="00402B29"/>
    <w:rsid w:val="00402F70"/>
    <w:rsid w:val="0040345F"/>
    <w:rsid w:val="00403E1D"/>
    <w:rsid w:val="00404054"/>
    <w:rsid w:val="00404677"/>
    <w:rsid w:val="00405D47"/>
    <w:rsid w:val="00407732"/>
    <w:rsid w:val="00411E51"/>
    <w:rsid w:val="004137F8"/>
    <w:rsid w:val="004138AD"/>
    <w:rsid w:val="00421F59"/>
    <w:rsid w:val="0042431C"/>
    <w:rsid w:val="004270D0"/>
    <w:rsid w:val="00427D4B"/>
    <w:rsid w:val="004311F4"/>
    <w:rsid w:val="00431278"/>
    <w:rsid w:val="004334B6"/>
    <w:rsid w:val="00433C4D"/>
    <w:rsid w:val="00433FD6"/>
    <w:rsid w:val="00434BAF"/>
    <w:rsid w:val="00436283"/>
    <w:rsid w:val="0043688F"/>
    <w:rsid w:val="0044007C"/>
    <w:rsid w:val="00442D75"/>
    <w:rsid w:val="00444FE6"/>
    <w:rsid w:val="00445D93"/>
    <w:rsid w:val="00446B73"/>
    <w:rsid w:val="0044753F"/>
    <w:rsid w:val="00451A02"/>
    <w:rsid w:val="0045593A"/>
    <w:rsid w:val="00455A3E"/>
    <w:rsid w:val="00455B07"/>
    <w:rsid w:val="00457159"/>
    <w:rsid w:val="004571A8"/>
    <w:rsid w:val="00457CB2"/>
    <w:rsid w:val="00457E4B"/>
    <w:rsid w:val="00460692"/>
    <w:rsid w:val="004608FB"/>
    <w:rsid w:val="00462471"/>
    <w:rsid w:val="00463228"/>
    <w:rsid w:val="004649B6"/>
    <w:rsid w:val="00464C8C"/>
    <w:rsid w:val="0046726A"/>
    <w:rsid w:val="00467936"/>
    <w:rsid w:val="00471BA4"/>
    <w:rsid w:val="00471BE0"/>
    <w:rsid w:val="00472939"/>
    <w:rsid w:val="004729EC"/>
    <w:rsid w:val="00473E49"/>
    <w:rsid w:val="004744F8"/>
    <w:rsid w:val="00474FC2"/>
    <w:rsid w:val="00475F4E"/>
    <w:rsid w:val="00476889"/>
    <w:rsid w:val="00477BDB"/>
    <w:rsid w:val="00477DEE"/>
    <w:rsid w:val="00480CDD"/>
    <w:rsid w:val="004812F9"/>
    <w:rsid w:val="00481A4D"/>
    <w:rsid w:val="004836C8"/>
    <w:rsid w:val="0048665A"/>
    <w:rsid w:val="00490299"/>
    <w:rsid w:val="00490999"/>
    <w:rsid w:val="0049108E"/>
    <w:rsid w:val="00491978"/>
    <w:rsid w:val="004921F7"/>
    <w:rsid w:val="004967E3"/>
    <w:rsid w:val="00496E95"/>
    <w:rsid w:val="004A16A7"/>
    <w:rsid w:val="004A283D"/>
    <w:rsid w:val="004A2B75"/>
    <w:rsid w:val="004A2FF9"/>
    <w:rsid w:val="004A4C8D"/>
    <w:rsid w:val="004A50B1"/>
    <w:rsid w:val="004A6C32"/>
    <w:rsid w:val="004B2BBB"/>
    <w:rsid w:val="004B3E6B"/>
    <w:rsid w:val="004B6195"/>
    <w:rsid w:val="004B7CC0"/>
    <w:rsid w:val="004C17A7"/>
    <w:rsid w:val="004C663A"/>
    <w:rsid w:val="004C6AAF"/>
    <w:rsid w:val="004C7AE8"/>
    <w:rsid w:val="004D02B8"/>
    <w:rsid w:val="004D0B38"/>
    <w:rsid w:val="004D12A3"/>
    <w:rsid w:val="004D265D"/>
    <w:rsid w:val="004D332C"/>
    <w:rsid w:val="004D6B26"/>
    <w:rsid w:val="004E1D7C"/>
    <w:rsid w:val="004E221A"/>
    <w:rsid w:val="004E2307"/>
    <w:rsid w:val="004E2934"/>
    <w:rsid w:val="004E3A87"/>
    <w:rsid w:val="004E440C"/>
    <w:rsid w:val="004E6789"/>
    <w:rsid w:val="004E6865"/>
    <w:rsid w:val="004E6D65"/>
    <w:rsid w:val="004F1113"/>
    <w:rsid w:val="004F11FF"/>
    <w:rsid w:val="004F4306"/>
    <w:rsid w:val="004F5990"/>
    <w:rsid w:val="004F67F4"/>
    <w:rsid w:val="004F7537"/>
    <w:rsid w:val="004F7D12"/>
    <w:rsid w:val="00500C2C"/>
    <w:rsid w:val="005018A4"/>
    <w:rsid w:val="00501E46"/>
    <w:rsid w:val="0050290D"/>
    <w:rsid w:val="0050522D"/>
    <w:rsid w:val="0050594E"/>
    <w:rsid w:val="00505F15"/>
    <w:rsid w:val="00506233"/>
    <w:rsid w:val="005067C7"/>
    <w:rsid w:val="00507A08"/>
    <w:rsid w:val="00513821"/>
    <w:rsid w:val="005139D8"/>
    <w:rsid w:val="00513EF3"/>
    <w:rsid w:val="005141AA"/>
    <w:rsid w:val="00514B13"/>
    <w:rsid w:val="00515176"/>
    <w:rsid w:val="00516700"/>
    <w:rsid w:val="00517971"/>
    <w:rsid w:val="005210D6"/>
    <w:rsid w:val="005216D9"/>
    <w:rsid w:val="005229A7"/>
    <w:rsid w:val="00523EC5"/>
    <w:rsid w:val="00527904"/>
    <w:rsid w:val="00527A8B"/>
    <w:rsid w:val="00527DAE"/>
    <w:rsid w:val="00530956"/>
    <w:rsid w:val="00534058"/>
    <w:rsid w:val="0053582D"/>
    <w:rsid w:val="00536EB1"/>
    <w:rsid w:val="00540689"/>
    <w:rsid w:val="00540897"/>
    <w:rsid w:val="00541669"/>
    <w:rsid w:val="00542AC2"/>
    <w:rsid w:val="00543BE1"/>
    <w:rsid w:val="0054452B"/>
    <w:rsid w:val="0054486B"/>
    <w:rsid w:val="005523D3"/>
    <w:rsid w:val="005547F9"/>
    <w:rsid w:val="00554B74"/>
    <w:rsid w:val="00554DC0"/>
    <w:rsid w:val="005567D5"/>
    <w:rsid w:val="00556F32"/>
    <w:rsid w:val="00557D1C"/>
    <w:rsid w:val="0056082D"/>
    <w:rsid w:val="00561E88"/>
    <w:rsid w:val="00562872"/>
    <w:rsid w:val="00563BEF"/>
    <w:rsid w:val="00564281"/>
    <w:rsid w:val="0056508E"/>
    <w:rsid w:val="00567BFD"/>
    <w:rsid w:val="00571091"/>
    <w:rsid w:val="005721F2"/>
    <w:rsid w:val="00574DE8"/>
    <w:rsid w:val="0057506B"/>
    <w:rsid w:val="005755DB"/>
    <w:rsid w:val="00575D35"/>
    <w:rsid w:val="00575DD1"/>
    <w:rsid w:val="0057748D"/>
    <w:rsid w:val="005775AF"/>
    <w:rsid w:val="00580638"/>
    <w:rsid w:val="0058521D"/>
    <w:rsid w:val="00585273"/>
    <w:rsid w:val="00585704"/>
    <w:rsid w:val="005902EB"/>
    <w:rsid w:val="00591310"/>
    <w:rsid w:val="005925F1"/>
    <w:rsid w:val="00593870"/>
    <w:rsid w:val="00594183"/>
    <w:rsid w:val="00597B7F"/>
    <w:rsid w:val="005A0F7B"/>
    <w:rsid w:val="005A170A"/>
    <w:rsid w:val="005A3AB0"/>
    <w:rsid w:val="005A3F27"/>
    <w:rsid w:val="005B0606"/>
    <w:rsid w:val="005B2319"/>
    <w:rsid w:val="005B2ACD"/>
    <w:rsid w:val="005B3038"/>
    <w:rsid w:val="005B3D35"/>
    <w:rsid w:val="005C172C"/>
    <w:rsid w:val="005C2987"/>
    <w:rsid w:val="005C3F7D"/>
    <w:rsid w:val="005C40D2"/>
    <w:rsid w:val="005C77B8"/>
    <w:rsid w:val="005D0734"/>
    <w:rsid w:val="005D2979"/>
    <w:rsid w:val="005D303E"/>
    <w:rsid w:val="005D3A14"/>
    <w:rsid w:val="005D3C24"/>
    <w:rsid w:val="005D465C"/>
    <w:rsid w:val="005D6251"/>
    <w:rsid w:val="005E09A4"/>
    <w:rsid w:val="005E3484"/>
    <w:rsid w:val="005E4333"/>
    <w:rsid w:val="005E50EA"/>
    <w:rsid w:val="005E59EE"/>
    <w:rsid w:val="005E7042"/>
    <w:rsid w:val="005E7567"/>
    <w:rsid w:val="005E78E6"/>
    <w:rsid w:val="005E7B6D"/>
    <w:rsid w:val="005F2E9A"/>
    <w:rsid w:val="005F5D55"/>
    <w:rsid w:val="005F67C8"/>
    <w:rsid w:val="005F6CAA"/>
    <w:rsid w:val="0060093A"/>
    <w:rsid w:val="006012CC"/>
    <w:rsid w:val="006014D3"/>
    <w:rsid w:val="006033C9"/>
    <w:rsid w:val="006049D7"/>
    <w:rsid w:val="00607190"/>
    <w:rsid w:val="006101FC"/>
    <w:rsid w:val="00610CE5"/>
    <w:rsid w:val="00610F14"/>
    <w:rsid w:val="00611D30"/>
    <w:rsid w:val="0061358F"/>
    <w:rsid w:val="00614246"/>
    <w:rsid w:val="00614465"/>
    <w:rsid w:val="00615721"/>
    <w:rsid w:val="0061754F"/>
    <w:rsid w:val="0062037B"/>
    <w:rsid w:val="0062208C"/>
    <w:rsid w:val="00623029"/>
    <w:rsid w:val="006262C1"/>
    <w:rsid w:val="0062662E"/>
    <w:rsid w:val="00626C08"/>
    <w:rsid w:val="00626C4B"/>
    <w:rsid w:val="0063187E"/>
    <w:rsid w:val="0063193A"/>
    <w:rsid w:val="0063392B"/>
    <w:rsid w:val="0063441C"/>
    <w:rsid w:val="006346A0"/>
    <w:rsid w:val="006350B7"/>
    <w:rsid w:val="006356DE"/>
    <w:rsid w:val="006364ED"/>
    <w:rsid w:val="00640749"/>
    <w:rsid w:val="00640874"/>
    <w:rsid w:val="00640B4F"/>
    <w:rsid w:val="00642747"/>
    <w:rsid w:val="00644362"/>
    <w:rsid w:val="0064556D"/>
    <w:rsid w:val="0064607E"/>
    <w:rsid w:val="00651328"/>
    <w:rsid w:val="0065185A"/>
    <w:rsid w:val="006537CF"/>
    <w:rsid w:val="00657BED"/>
    <w:rsid w:val="00660DFD"/>
    <w:rsid w:val="00661DC4"/>
    <w:rsid w:val="006648D7"/>
    <w:rsid w:val="00667D8F"/>
    <w:rsid w:val="00670DD2"/>
    <w:rsid w:val="00671C67"/>
    <w:rsid w:val="006753AD"/>
    <w:rsid w:val="00676CB7"/>
    <w:rsid w:val="00677869"/>
    <w:rsid w:val="0068222D"/>
    <w:rsid w:val="0068286D"/>
    <w:rsid w:val="0068331D"/>
    <w:rsid w:val="00683CB1"/>
    <w:rsid w:val="006866AA"/>
    <w:rsid w:val="006879EE"/>
    <w:rsid w:val="00687E05"/>
    <w:rsid w:val="00687EBF"/>
    <w:rsid w:val="00687F57"/>
    <w:rsid w:val="006907B7"/>
    <w:rsid w:val="00690BDB"/>
    <w:rsid w:val="00690DF4"/>
    <w:rsid w:val="00691BA2"/>
    <w:rsid w:val="0069233A"/>
    <w:rsid w:val="006926C6"/>
    <w:rsid w:val="00692D80"/>
    <w:rsid w:val="00693441"/>
    <w:rsid w:val="00694315"/>
    <w:rsid w:val="0069604F"/>
    <w:rsid w:val="00696067"/>
    <w:rsid w:val="00696CF0"/>
    <w:rsid w:val="006A3217"/>
    <w:rsid w:val="006A6599"/>
    <w:rsid w:val="006A7186"/>
    <w:rsid w:val="006A761C"/>
    <w:rsid w:val="006B0153"/>
    <w:rsid w:val="006B25E9"/>
    <w:rsid w:val="006B25F5"/>
    <w:rsid w:val="006B2F8C"/>
    <w:rsid w:val="006B3836"/>
    <w:rsid w:val="006B3DA5"/>
    <w:rsid w:val="006B43E2"/>
    <w:rsid w:val="006B4AEB"/>
    <w:rsid w:val="006B541D"/>
    <w:rsid w:val="006B62C6"/>
    <w:rsid w:val="006B72A9"/>
    <w:rsid w:val="006C05C7"/>
    <w:rsid w:val="006C1A26"/>
    <w:rsid w:val="006C21ED"/>
    <w:rsid w:val="006C6F8C"/>
    <w:rsid w:val="006D0040"/>
    <w:rsid w:val="006D12CD"/>
    <w:rsid w:val="006D1C9A"/>
    <w:rsid w:val="006D3DFC"/>
    <w:rsid w:val="006D43BD"/>
    <w:rsid w:val="006D4942"/>
    <w:rsid w:val="006D5C50"/>
    <w:rsid w:val="006D5CFB"/>
    <w:rsid w:val="006D6847"/>
    <w:rsid w:val="006D6C66"/>
    <w:rsid w:val="006E0469"/>
    <w:rsid w:val="006E06EC"/>
    <w:rsid w:val="006E1279"/>
    <w:rsid w:val="006E12B6"/>
    <w:rsid w:val="006E29A0"/>
    <w:rsid w:val="006E2DB9"/>
    <w:rsid w:val="006F0C0A"/>
    <w:rsid w:val="006F0CCD"/>
    <w:rsid w:val="006F2104"/>
    <w:rsid w:val="006F2BE0"/>
    <w:rsid w:val="006F4A5F"/>
    <w:rsid w:val="006F4E7C"/>
    <w:rsid w:val="006F5248"/>
    <w:rsid w:val="006F5B8A"/>
    <w:rsid w:val="006F6344"/>
    <w:rsid w:val="006F6A55"/>
    <w:rsid w:val="006F6A96"/>
    <w:rsid w:val="0070243A"/>
    <w:rsid w:val="00704428"/>
    <w:rsid w:val="0070467F"/>
    <w:rsid w:val="007057A8"/>
    <w:rsid w:val="0070768D"/>
    <w:rsid w:val="007107BC"/>
    <w:rsid w:val="00710AB4"/>
    <w:rsid w:val="007117E8"/>
    <w:rsid w:val="0071270F"/>
    <w:rsid w:val="007152CE"/>
    <w:rsid w:val="007176D0"/>
    <w:rsid w:val="007216DB"/>
    <w:rsid w:val="0072570F"/>
    <w:rsid w:val="00725D8F"/>
    <w:rsid w:val="00725E2E"/>
    <w:rsid w:val="00727459"/>
    <w:rsid w:val="00727633"/>
    <w:rsid w:val="007276C2"/>
    <w:rsid w:val="00730E03"/>
    <w:rsid w:val="0073124C"/>
    <w:rsid w:val="00731CAB"/>
    <w:rsid w:val="007345AB"/>
    <w:rsid w:val="00734725"/>
    <w:rsid w:val="00735538"/>
    <w:rsid w:val="00735CC2"/>
    <w:rsid w:val="00735F4F"/>
    <w:rsid w:val="00740133"/>
    <w:rsid w:val="0074051D"/>
    <w:rsid w:val="0074396A"/>
    <w:rsid w:val="00744168"/>
    <w:rsid w:val="00744C8F"/>
    <w:rsid w:val="00745649"/>
    <w:rsid w:val="00746831"/>
    <w:rsid w:val="00746A9E"/>
    <w:rsid w:val="00747D81"/>
    <w:rsid w:val="007500A9"/>
    <w:rsid w:val="00750379"/>
    <w:rsid w:val="00750D6D"/>
    <w:rsid w:val="00751E49"/>
    <w:rsid w:val="007563CD"/>
    <w:rsid w:val="007572D1"/>
    <w:rsid w:val="00760AFE"/>
    <w:rsid w:val="007627B8"/>
    <w:rsid w:val="00762EBD"/>
    <w:rsid w:val="007631D4"/>
    <w:rsid w:val="0076456E"/>
    <w:rsid w:val="00764EE0"/>
    <w:rsid w:val="00765168"/>
    <w:rsid w:val="00765B3E"/>
    <w:rsid w:val="00771A17"/>
    <w:rsid w:val="00771DC3"/>
    <w:rsid w:val="00772366"/>
    <w:rsid w:val="007727AE"/>
    <w:rsid w:val="00773AF6"/>
    <w:rsid w:val="0077432C"/>
    <w:rsid w:val="00774F52"/>
    <w:rsid w:val="00775E48"/>
    <w:rsid w:val="00776BAF"/>
    <w:rsid w:val="00780B98"/>
    <w:rsid w:val="007824FC"/>
    <w:rsid w:val="00783F8E"/>
    <w:rsid w:val="00785595"/>
    <w:rsid w:val="007858EF"/>
    <w:rsid w:val="00785BB4"/>
    <w:rsid w:val="0079005A"/>
    <w:rsid w:val="00790CE0"/>
    <w:rsid w:val="0079101A"/>
    <w:rsid w:val="007915E9"/>
    <w:rsid w:val="00792C67"/>
    <w:rsid w:val="00793670"/>
    <w:rsid w:val="00795862"/>
    <w:rsid w:val="00796DAE"/>
    <w:rsid w:val="00796FEA"/>
    <w:rsid w:val="007975C4"/>
    <w:rsid w:val="007977EF"/>
    <w:rsid w:val="007A04E6"/>
    <w:rsid w:val="007A07DD"/>
    <w:rsid w:val="007A0A28"/>
    <w:rsid w:val="007A166D"/>
    <w:rsid w:val="007A1E51"/>
    <w:rsid w:val="007A50D6"/>
    <w:rsid w:val="007A5FE8"/>
    <w:rsid w:val="007A6E9B"/>
    <w:rsid w:val="007A7609"/>
    <w:rsid w:val="007B0EEE"/>
    <w:rsid w:val="007B2F4C"/>
    <w:rsid w:val="007B3063"/>
    <w:rsid w:val="007B628D"/>
    <w:rsid w:val="007B7265"/>
    <w:rsid w:val="007B757E"/>
    <w:rsid w:val="007C09AC"/>
    <w:rsid w:val="007C240F"/>
    <w:rsid w:val="007C4574"/>
    <w:rsid w:val="007C4E8B"/>
    <w:rsid w:val="007C5AB8"/>
    <w:rsid w:val="007C5C4C"/>
    <w:rsid w:val="007C6A1F"/>
    <w:rsid w:val="007C6CF9"/>
    <w:rsid w:val="007C7131"/>
    <w:rsid w:val="007D1B44"/>
    <w:rsid w:val="007D2271"/>
    <w:rsid w:val="007D329F"/>
    <w:rsid w:val="007D6F01"/>
    <w:rsid w:val="007E0938"/>
    <w:rsid w:val="007E0C2A"/>
    <w:rsid w:val="007E266E"/>
    <w:rsid w:val="007E2DE0"/>
    <w:rsid w:val="007E3AD4"/>
    <w:rsid w:val="007E4271"/>
    <w:rsid w:val="007E7BDD"/>
    <w:rsid w:val="007F0E43"/>
    <w:rsid w:val="007F10F2"/>
    <w:rsid w:val="007F1126"/>
    <w:rsid w:val="007F1B67"/>
    <w:rsid w:val="007F4978"/>
    <w:rsid w:val="007F4D48"/>
    <w:rsid w:val="007F4FC3"/>
    <w:rsid w:val="007F59DB"/>
    <w:rsid w:val="007F62C5"/>
    <w:rsid w:val="007F6E1D"/>
    <w:rsid w:val="007F7CC3"/>
    <w:rsid w:val="008035B6"/>
    <w:rsid w:val="00803AC2"/>
    <w:rsid w:val="00804075"/>
    <w:rsid w:val="0080671D"/>
    <w:rsid w:val="00806F57"/>
    <w:rsid w:val="008074DD"/>
    <w:rsid w:val="00814A51"/>
    <w:rsid w:val="0081661C"/>
    <w:rsid w:val="00820071"/>
    <w:rsid w:val="00820305"/>
    <w:rsid w:val="008227AA"/>
    <w:rsid w:val="008302C4"/>
    <w:rsid w:val="00830B1B"/>
    <w:rsid w:val="00831A18"/>
    <w:rsid w:val="00834B6B"/>
    <w:rsid w:val="00834BDF"/>
    <w:rsid w:val="00835554"/>
    <w:rsid w:val="00835D64"/>
    <w:rsid w:val="008406EB"/>
    <w:rsid w:val="00840D87"/>
    <w:rsid w:val="008416EA"/>
    <w:rsid w:val="0084195F"/>
    <w:rsid w:val="008433B0"/>
    <w:rsid w:val="00843B85"/>
    <w:rsid w:val="00846CB8"/>
    <w:rsid w:val="008522B9"/>
    <w:rsid w:val="00854407"/>
    <w:rsid w:val="0085652C"/>
    <w:rsid w:val="008575E6"/>
    <w:rsid w:val="00861E80"/>
    <w:rsid w:val="00861FFA"/>
    <w:rsid w:val="00862C9B"/>
    <w:rsid w:val="008640AC"/>
    <w:rsid w:val="008642BA"/>
    <w:rsid w:val="008647AB"/>
    <w:rsid w:val="0086612E"/>
    <w:rsid w:val="00867764"/>
    <w:rsid w:val="00877C2E"/>
    <w:rsid w:val="00882C1F"/>
    <w:rsid w:val="008854D6"/>
    <w:rsid w:val="00885A59"/>
    <w:rsid w:val="008861A7"/>
    <w:rsid w:val="00887595"/>
    <w:rsid w:val="008907C7"/>
    <w:rsid w:val="008918C1"/>
    <w:rsid w:val="0089196E"/>
    <w:rsid w:val="00891E69"/>
    <w:rsid w:val="008932FD"/>
    <w:rsid w:val="0089365E"/>
    <w:rsid w:val="00894E80"/>
    <w:rsid w:val="00896EB8"/>
    <w:rsid w:val="008A083F"/>
    <w:rsid w:val="008A1F1B"/>
    <w:rsid w:val="008A3AB9"/>
    <w:rsid w:val="008A4D92"/>
    <w:rsid w:val="008A5729"/>
    <w:rsid w:val="008A6FE4"/>
    <w:rsid w:val="008A7264"/>
    <w:rsid w:val="008B4D76"/>
    <w:rsid w:val="008B4E1B"/>
    <w:rsid w:val="008B5A6B"/>
    <w:rsid w:val="008B602F"/>
    <w:rsid w:val="008C1C06"/>
    <w:rsid w:val="008C340F"/>
    <w:rsid w:val="008C788F"/>
    <w:rsid w:val="008D0CC5"/>
    <w:rsid w:val="008D24B8"/>
    <w:rsid w:val="008D534F"/>
    <w:rsid w:val="008D5F94"/>
    <w:rsid w:val="008E2084"/>
    <w:rsid w:val="008E29B9"/>
    <w:rsid w:val="008E3915"/>
    <w:rsid w:val="008E49E6"/>
    <w:rsid w:val="008E61D5"/>
    <w:rsid w:val="008E65DA"/>
    <w:rsid w:val="008E6A94"/>
    <w:rsid w:val="008E7772"/>
    <w:rsid w:val="008F0444"/>
    <w:rsid w:val="008F0E4A"/>
    <w:rsid w:val="008F2F3A"/>
    <w:rsid w:val="008F6154"/>
    <w:rsid w:val="008F7562"/>
    <w:rsid w:val="008F7845"/>
    <w:rsid w:val="009043A5"/>
    <w:rsid w:val="00905274"/>
    <w:rsid w:val="0090549A"/>
    <w:rsid w:val="00905938"/>
    <w:rsid w:val="00906422"/>
    <w:rsid w:val="009113DF"/>
    <w:rsid w:val="00911B01"/>
    <w:rsid w:val="00911B90"/>
    <w:rsid w:val="00912BD9"/>
    <w:rsid w:val="00912EAA"/>
    <w:rsid w:val="0092062B"/>
    <w:rsid w:val="0092090A"/>
    <w:rsid w:val="00920D94"/>
    <w:rsid w:val="00924F69"/>
    <w:rsid w:val="00927115"/>
    <w:rsid w:val="009272E8"/>
    <w:rsid w:val="00930042"/>
    <w:rsid w:val="00932814"/>
    <w:rsid w:val="0093305B"/>
    <w:rsid w:val="00934044"/>
    <w:rsid w:val="00934817"/>
    <w:rsid w:val="00934B4B"/>
    <w:rsid w:val="00935829"/>
    <w:rsid w:val="0093625C"/>
    <w:rsid w:val="009418F7"/>
    <w:rsid w:val="00942362"/>
    <w:rsid w:val="009479F0"/>
    <w:rsid w:val="00950108"/>
    <w:rsid w:val="00950139"/>
    <w:rsid w:val="00952E2C"/>
    <w:rsid w:val="0095351C"/>
    <w:rsid w:val="0096024D"/>
    <w:rsid w:val="00960B35"/>
    <w:rsid w:val="00961067"/>
    <w:rsid w:val="00966C04"/>
    <w:rsid w:val="009717ED"/>
    <w:rsid w:val="00972399"/>
    <w:rsid w:val="00973DC7"/>
    <w:rsid w:val="00976725"/>
    <w:rsid w:val="009775E2"/>
    <w:rsid w:val="00977B2C"/>
    <w:rsid w:val="00977C63"/>
    <w:rsid w:val="00986535"/>
    <w:rsid w:val="00990E7C"/>
    <w:rsid w:val="00993F00"/>
    <w:rsid w:val="00994FEF"/>
    <w:rsid w:val="00995005"/>
    <w:rsid w:val="0099649D"/>
    <w:rsid w:val="009A1CC4"/>
    <w:rsid w:val="009A2E5F"/>
    <w:rsid w:val="009A3866"/>
    <w:rsid w:val="009A700F"/>
    <w:rsid w:val="009B173E"/>
    <w:rsid w:val="009B2D90"/>
    <w:rsid w:val="009B3DC3"/>
    <w:rsid w:val="009B7B2D"/>
    <w:rsid w:val="009B7BA2"/>
    <w:rsid w:val="009C059E"/>
    <w:rsid w:val="009C1398"/>
    <w:rsid w:val="009C3665"/>
    <w:rsid w:val="009C4665"/>
    <w:rsid w:val="009C53AA"/>
    <w:rsid w:val="009C5DB9"/>
    <w:rsid w:val="009C5FBA"/>
    <w:rsid w:val="009C7123"/>
    <w:rsid w:val="009D0D65"/>
    <w:rsid w:val="009D1206"/>
    <w:rsid w:val="009D384C"/>
    <w:rsid w:val="009D47E1"/>
    <w:rsid w:val="009D56D1"/>
    <w:rsid w:val="009D639B"/>
    <w:rsid w:val="009D7210"/>
    <w:rsid w:val="009E050F"/>
    <w:rsid w:val="009E761E"/>
    <w:rsid w:val="009F0474"/>
    <w:rsid w:val="009F4E86"/>
    <w:rsid w:val="009F4FDC"/>
    <w:rsid w:val="009F5BB4"/>
    <w:rsid w:val="009F6413"/>
    <w:rsid w:val="00A00683"/>
    <w:rsid w:val="00A01791"/>
    <w:rsid w:val="00A02F45"/>
    <w:rsid w:val="00A04023"/>
    <w:rsid w:val="00A054A1"/>
    <w:rsid w:val="00A05549"/>
    <w:rsid w:val="00A05F35"/>
    <w:rsid w:val="00A07432"/>
    <w:rsid w:val="00A077E1"/>
    <w:rsid w:val="00A10820"/>
    <w:rsid w:val="00A11B72"/>
    <w:rsid w:val="00A11BBE"/>
    <w:rsid w:val="00A11FB1"/>
    <w:rsid w:val="00A13AF0"/>
    <w:rsid w:val="00A1454E"/>
    <w:rsid w:val="00A14EB0"/>
    <w:rsid w:val="00A17CBA"/>
    <w:rsid w:val="00A17D82"/>
    <w:rsid w:val="00A17DFB"/>
    <w:rsid w:val="00A2020B"/>
    <w:rsid w:val="00A209AC"/>
    <w:rsid w:val="00A2112D"/>
    <w:rsid w:val="00A26841"/>
    <w:rsid w:val="00A27890"/>
    <w:rsid w:val="00A27CF3"/>
    <w:rsid w:val="00A302FD"/>
    <w:rsid w:val="00A30AC0"/>
    <w:rsid w:val="00A311E4"/>
    <w:rsid w:val="00A3238C"/>
    <w:rsid w:val="00A362C6"/>
    <w:rsid w:val="00A40700"/>
    <w:rsid w:val="00A41629"/>
    <w:rsid w:val="00A45581"/>
    <w:rsid w:val="00A47603"/>
    <w:rsid w:val="00A53EBB"/>
    <w:rsid w:val="00A5418F"/>
    <w:rsid w:val="00A5461C"/>
    <w:rsid w:val="00A56384"/>
    <w:rsid w:val="00A567F1"/>
    <w:rsid w:val="00A628DE"/>
    <w:rsid w:val="00A65C10"/>
    <w:rsid w:val="00A67373"/>
    <w:rsid w:val="00A70118"/>
    <w:rsid w:val="00A72102"/>
    <w:rsid w:val="00A73A19"/>
    <w:rsid w:val="00A755AE"/>
    <w:rsid w:val="00A75CC6"/>
    <w:rsid w:val="00A772B1"/>
    <w:rsid w:val="00A774FE"/>
    <w:rsid w:val="00A77F33"/>
    <w:rsid w:val="00A804D4"/>
    <w:rsid w:val="00A80AA1"/>
    <w:rsid w:val="00A834DD"/>
    <w:rsid w:val="00A851E5"/>
    <w:rsid w:val="00A86333"/>
    <w:rsid w:val="00A90034"/>
    <w:rsid w:val="00A9032A"/>
    <w:rsid w:val="00A9330E"/>
    <w:rsid w:val="00A948E0"/>
    <w:rsid w:val="00A96587"/>
    <w:rsid w:val="00AA02C0"/>
    <w:rsid w:val="00AA2955"/>
    <w:rsid w:val="00AA4FBF"/>
    <w:rsid w:val="00AA518A"/>
    <w:rsid w:val="00AA74C3"/>
    <w:rsid w:val="00AB0153"/>
    <w:rsid w:val="00AB1390"/>
    <w:rsid w:val="00AB1B10"/>
    <w:rsid w:val="00AB1D0A"/>
    <w:rsid w:val="00AB57C1"/>
    <w:rsid w:val="00AC0CA1"/>
    <w:rsid w:val="00AC3830"/>
    <w:rsid w:val="00AC3A49"/>
    <w:rsid w:val="00AC569D"/>
    <w:rsid w:val="00AD0094"/>
    <w:rsid w:val="00AD11F9"/>
    <w:rsid w:val="00AD1FC6"/>
    <w:rsid w:val="00AD2115"/>
    <w:rsid w:val="00AD22B5"/>
    <w:rsid w:val="00AD3187"/>
    <w:rsid w:val="00AD4121"/>
    <w:rsid w:val="00AD4145"/>
    <w:rsid w:val="00AD4D47"/>
    <w:rsid w:val="00AE07C2"/>
    <w:rsid w:val="00AE0D0D"/>
    <w:rsid w:val="00AE26EE"/>
    <w:rsid w:val="00AE4057"/>
    <w:rsid w:val="00AE67DE"/>
    <w:rsid w:val="00AE7FE5"/>
    <w:rsid w:val="00AF0351"/>
    <w:rsid w:val="00AF373B"/>
    <w:rsid w:val="00AF44AA"/>
    <w:rsid w:val="00AF6EE9"/>
    <w:rsid w:val="00AF7EF7"/>
    <w:rsid w:val="00B00829"/>
    <w:rsid w:val="00B0321B"/>
    <w:rsid w:val="00B03C5F"/>
    <w:rsid w:val="00B042C0"/>
    <w:rsid w:val="00B06133"/>
    <w:rsid w:val="00B1047C"/>
    <w:rsid w:val="00B1075D"/>
    <w:rsid w:val="00B11710"/>
    <w:rsid w:val="00B135D5"/>
    <w:rsid w:val="00B1594B"/>
    <w:rsid w:val="00B15AC2"/>
    <w:rsid w:val="00B15BA4"/>
    <w:rsid w:val="00B2044B"/>
    <w:rsid w:val="00B20BD6"/>
    <w:rsid w:val="00B22582"/>
    <w:rsid w:val="00B26536"/>
    <w:rsid w:val="00B2709B"/>
    <w:rsid w:val="00B27DDC"/>
    <w:rsid w:val="00B30F56"/>
    <w:rsid w:val="00B31999"/>
    <w:rsid w:val="00B319D9"/>
    <w:rsid w:val="00B32177"/>
    <w:rsid w:val="00B33A7C"/>
    <w:rsid w:val="00B33C76"/>
    <w:rsid w:val="00B33D30"/>
    <w:rsid w:val="00B3581F"/>
    <w:rsid w:val="00B3665E"/>
    <w:rsid w:val="00B37034"/>
    <w:rsid w:val="00B46A23"/>
    <w:rsid w:val="00B47065"/>
    <w:rsid w:val="00B47259"/>
    <w:rsid w:val="00B47DAF"/>
    <w:rsid w:val="00B50754"/>
    <w:rsid w:val="00B50979"/>
    <w:rsid w:val="00B50D9B"/>
    <w:rsid w:val="00B54807"/>
    <w:rsid w:val="00B5514D"/>
    <w:rsid w:val="00B55225"/>
    <w:rsid w:val="00B600F3"/>
    <w:rsid w:val="00B61951"/>
    <w:rsid w:val="00B64203"/>
    <w:rsid w:val="00B65F83"/>
    <w:rsid w:val="00B67438"/>
    <w:rsid w:val="00B676B5"/>
    <w:rsid w:val="00B707F4"/>
    <w:rsid w:val="00B71822"/>
    <w:rsid w:val="00B748CE"/>
    <w:rsid w:val="00B773D3"/>
    <w:rsid w:val="00B80755"/>
    <w:rsid w:val="00B85116"/>
    <w:rsid w:val="00B862CD"/>
    <w:rsid w:val="00B928A2"/>
    <w:rsid w:val="00B935E3"/>
    <w:rsid w:val="00B94B06"/>
    <w:rsid w:val="00B96177"/>
    <w:rsid w:val="00BA0EEB"/>
    <w:rsid w:val="00BA1801"/>
    <w:rsid w:val="00BA2EE8"/>
    <w:rsid w:val="00BA2F88"/>
    <w:rsid w:val="00BB1EBC"/>
    <w:rsid w:val="00BB2BD8"/>
    <w:rsid w:val="00BB2EE8"/>
    <w:rsid w:val="00BB3DDA"/>
    <w:rsid w:val="00BB42CD"/>
    <w:rsid w:val="00BB459E"/>
    <w:rsid w:val="00BB45FD"/>
    <w:rsid w:val="00BB5DD4"/>
    <w:rsid w:val="00BB784A"/>
    <w:rsid w:val="00BC0177"/>
    <w:rsid w:val="00BC140B"/>
    <w:rsid w:val="00BD0B22"/>
    <w:rsid w:val="00BD40F6"/>
    <w:rsid w:val="00BD42EA"/>
    <w:rsid w:val="00BD51E0"/>
    <w:rsid w:val="00BD71AD"/>
    <w:rsid w:val="00BD7C00"/>
    <w:rsid w:val="00BD7E06"/>
    <w:rsid w:val="00BE2B7D"/>
    <w:rsid w:val="00BE361A"/>
    <w:rsid w:val="00BE5D2A"/>
    <w:rsid w:val="00BF01C3"/>
    <w:rsid w:val="00BF33D3"/>
    <w:rsid w:val="00BF48AA"/>
    <w:rsid w:val="00BF5C7A"/>
    <w:rsid w:val="00BF7027"/>
    <w:rsid w:val="00BF781F"/>
    <w:rsid w:val="00C006C0"/>
    <w:rsid w:val="00C018DF"/>
    <w:rsid w:val="00C02010"/>
    <w:rsid w:val="00C02535"/>
    <w:rsid w:val="00C02A8B"/>
    <w:rsid w:val="00C03C60"/>
    <w:rsid w:val="00C07CFB"/>
    <w:rsid w:val="00C103B2"/>
    <w:rsid w:val="00C11323"/>
    <w:rsid w:val="00C12C05"/>
    <w:rsid w:val="00C1368C"/>
    <w:rsid w:val="00C13D44"/>
    <w:rsid w:val="00C153E5"/>
    <w:rsid w:val="00C17A48"/>
    <w:rsid w:val="00C17D93"/>
    <w:rsid w:val="00C211F0"/>
    <w:rsid w:val="00C2188B"/>
    <w:rsid w:val="00C25405"/>
    <w:rsid w:val="00C25D7E"/>
    <w:rsid w:val="00C265FE"/>
    <w:rsid w:val="00C2710C"/>
    <w:rsid w:val="00C318FF"/>
    <w:rsid w:val="00C328FC"/>
    <w:rsid w:val="00C332A3"/>
    <w:rsid w:val="00C40122"/>
    <w:rsid w:val="00C4108B"/>
    <w:rsid w:val="00C418A7"/>
    <w:rsid w:val="00C43452"/>
    <w:rsid w:val="00C44904"/>
    <w:rsid w:val="00C461CC"/>
    <w:rsid w:val="00C4662A"/>
    <w:rsid w:val="00C51A4B"/>
    <w:rsid w:val="00C52C20"/>
    <w:rsid w:val="00C53D61"/>
    <w:rsid w:val="00C55201"/>
    <w:rsid w:val="00C55975"/>
    <w:rsid w:val="00C5598A"/>
    <w:rsid w:val="00C5671E"/>
    <w:rsid w:val="00C612B3"/>
    <w:rsid w:val="00C64F82"/>
    <w:rsid w:val="00C65581"/>
    <w:rsid w:val="00C6582F"/>
    <w:rsid w:val="00C65C35"/>
    <w:rsid w:val="00C67065"/>
    <w:rsid w:val="00C70ABB"/>
    <w:rsid w:val="00C70F5B"/>
    <w:rsid w:val="00C7113B"/>
    <w:rsid w:val="00C727C8"/>
    <w:rsid w:val="00C72DF2"/>
    <w:rsid w:val="00C738DC"/>
    <w:rsid w:val="00C74E57"/>
    <w:rsid w:val="00C756DA"/>
    <w:rsid w:val="00C76D4F"/>
    <w:rsid w:val="00C77DE0"/>
    <w:rsid w:val="00C80A9E"/>
    <w:rsid w:val="00C80EC5"/>
    <w:rsid w:val="00C82543"/>
    <w:rsid w:val="00C82DD5"/>
    <w:rsid w:val="00C832A4"/>
    <w:rsid w:val="00C8695A"/>
    <w:rsid w:val="00C86AF6"/>
    <w:rsid w:val="00C86B3B"/>
    <w:rsid w:val="00C916F8"/>
    <w:rsid w:val="00C91958"/>
    <w:rsid w:val="00C93C00"/>
    <w:rsid w:val="00C93D99"/>
    <w:rsid w:val="00C94A28"/>
    <w:rsid w:val="00C94BC3"/>
    <w:rsid w:val="00C95B1B"/>
    <w:rsid w:val="00C95EF7"/>
    <w:rsid w:val="00C97EFD"/>
    <w:rsid w:val="00CA0016"/>
    <w:rsid w:val="00CA0512"/>
    <w:rsid w:val="00CA0A5D"/>
    <w:rsid w:val="00CA26E4"/>
    <w:rsid w:val="00CA363E"/>
    <w:rsid w:val="00CA7561"/>
    <w:rsid w:val="00CB0EEB"/>
    <w:rsid w:val="00CB170D"/>
    <w:rsid w:val="00CB3F5A"/>
    <w:rsid w:val="00CB4A8F"/>
    <w:rsid w:val="00CB6148"/>
    <w:rsid w:val="00CB7802"/>
    <w:rsid w:val="00CC1C0F"/>
    <w:rsid w:val="00CC4DCA"/>
    <w:rsid w:val="00CC6F17"/>
    <w:rsid w:val="00CC6F34"/>
    <w:rsid w:val="00CC7DFD"/>
    <w:rsid w:val="00CD156B"/>
    <w:rsid w:val="00CD2897"/>
    <w:rsid w:val="00CD2DE3"/>
    <w:rsid w:val="00CD3F72"/>
    <w:rsid w:val="00CD4B9D"/>
    <w:rsid w:val="00CD6548"/>
    <w:rsid w:val="00CE1766"/>
    <w:rsid w:val="00CE2EF8"/>
    <w:rsid w:val="00CE352D"/>
    <w:rsid w:val="00CE36FE"/>
    <w:rsid w:val="00CE43C3"/>
    <w:rsid w:val="00CE46BD"/>
    <w:rsid w:val="00CE4B5D"/>
    <w:rsid w:val="00CF2DC2"/>
    <w:rsid w:val="00CF5184"/>
    <w:rsid w:val="00CF58FC"/>
    <w:rsid w:val="00CF64C0"/>
    <w:rsid w:val="00D01E25"/>
    <w:rsid w:val="00D0775F"/>
    <w:rsid w:val="00D0780A"/>
    <w:rsid w:val="00D12508"/>
    <w:rsid w:val="00D12843"/>
    <w:rsid w:val="00D13074"/>
    <w:rsid w:val="00D14E88"/>
    <w:rsid w:val="00D16287"/>
    <w:rsid w:val="00D17A80"/>
    <w:rsid w:val="00D2028B"/>
    <w:rsid w:val="00D20C3B"/>
    <w:rsid w:val="00D22F4F"/>
    <w:rsid w:val="00D262FA"/>
    <w:rsid w:val="00D3071B"/>
    <w:rsid w:val="00D31075"/>
    <w:rsid w:val="00D32666"/>
    <w:rsid w:val="00D3575A"/>
    <w:rsid w:val="00D41FE0"/>
    <w:rsid w:val="00D4239A"/>
    <w:rsid w:val="00D44407"/>
    <w:rsid w:val="00D45259"/>
    <w:rsid w:val="00D45C62"/>
    <w:rsid w:val="00D46372"/>
    <w:rsid w:val="00D4781F"/>
    <w:rsid w:val="00D50D57"/>
    <w:rsid w:val="00D511D9"/>
    <w:rsid w:val="00D52394"/>
    <w:rsid w:val="00D5761A"/>
    <w:rsid w:val="00D6299F"/>
    <w:rsid w:val="00D63E8F"/>
    <w:rsid w:val="00D63F2B"/>
    <w:rsid w:val="00D67025"/>
    <w:rsid w:val="00D6736F"/>
    <w:rsid w:val="00D67878"/>
    <w:rsid w:val="00D67A0B"/>
    <w:rsid w:val="00D70BFB"/>
    <w:rsid w:val="00D71A23"/>
    <w:rsid w:val="00D73DB2"/>
    <w:rsid w:val="00D746A2"/>
    <w:rsid w:val="00D74D75"/>
    <w:rsid w:val="00D76BD8"/>
    <w:rsid w:val="00D8154A"/>
    <w:rsid w:val="00D82662"/>
    <w:rsid w:val="00D83014"/>
    <w:rsid w:val="00D835D5"/>
    <w:rsid w:val="00D83AC6"/>
    <w:rsid w:val="00D854B6"/>
    <w:rsid w:val="00D917E9"/>
    <w:rsid w:val="00D93C72"/>
    <w:rsid w:val="00D93C9E"/>
    <w:rsid w:val="00D95100"/>
    <w:rsid w:val="00D951CD"/>
    <w:rsid w:val="00D957AF"/>
    <w:rsid w:val="00D95B10"/>
    <w:rsid w:val="00D979DD"/>
    <w:rsid w:val="00DA1672"/>
    <w:rsid w:val="00DA3787"/>
    <w:rsid w:val="00DA4742"/>
    <w:rsid w:val="00DA4D1E"/>
    <w:rsid w:val="00DB1A73"/>
    <w:rsid w:val="00DB6E02"/>
    <w:rsid w:val="00DC0345"/>
    <w:rsid w:val="00DC03EC"/>
    <w:rsid w:val="00DC1158"/>
    <w:rsid w:val="00DC373C"/>
    <w:rsid w:val="00DC40D5"/>
    <w:rsid w:val="00DC5365"/>
    <w:rsid w:val="00DC6687"/>
    <w:rsid w:val="00DC7723"/>
    <w:rsid w:val="00DC783E"/>
    <w:rsid w:val="00DD332C"/>
    <w:rsid w:val="00DD3F75"/>
    <w:rsid w:val="00DD7259"/>
    <w:rsid w:val="00DD7B30"/>
    <w:rsid w:val="00DD7C78"/>
    <w:rsid w:val="00DE112C"/>
    <w:rsid w:val="00DE58F9"/>
    <w:rsid w:val="00DE5FD8"/>
    <w:rsid w:val="00DF15F1"/>
    <w:rsid w:val="00DF1DA5"/>
    <w:rsid w:val="00DF67A8"/>
    <w:rsid w:val="00DF70ED"/>
    <w:rsid w:val="00E01689"/>
    <w:rsid w:val="00E02735"/>
    <w:rsid w:val="00E02817"/>
    <w:rsid w:val="00E02850"/>
    <w:rsid w:val="00E03AE2"/>
    <w:rsid w:val="00E04A63"/>
    <w:rsid w:val="00E0519F"/>
    <w:rsid w:val="00E0588D"/>
    <w:rsid w:val="00E05D6C"/>
    <w:rsid w:val="00E07436"/>
    <w:rsid w:val="00E11D61"/>
    <w:rsid w:val="00E1571B"/>
    <w:rsid w:val="00E20F4E"/>
    <w:rsid w:val="00E213E7"/>
    <w:rsid w:val="00E21DED"/>
    <w:rsid w:val="00E236C0"/>
    <w:rsid w:val="00E259AC"/>
    <w:rsid w:val="00E25D6E"/>
    <w:rsid w:val="00E27532"/>
    <w:rsid w:val="00E27CE1"/>
    <w:rsid w:val="00E31FC3"/>
    <w:rsid w:val="00E34F54"/>
    <w:rsid w:val="00E3674B"/>
    <w:rsid w:val="00E36E96"/>
    <w:rsid w:val="00E37094"/>
    <w:rsid w:val="00E37D76"/>
    <w:rsid w:val="00E40EFA"/>
    <w:rsid w:val="00E42286"/>
    <w:rsid w:val="00E436CF"/>
    <w:rsid w:val="00E43A26"/>
    <w:rsid w:val="00E4474A"/>
    <w:rsid w:val="00E455C8"/>
    <w:rsid w:val="00E45E1D"/>
    <w:rsid w:val="00E46647"/>
    <w:rsid w:val="00E46C3B"/>
    <w:rsid w:val="00E46F2F"/>
    <w:rsid w:val="00E47202"/>
    <w:rsid w:val="00E5030E"/>
    <w:rsid w:val="00E503B2"/>
    <w:rsid w:val="00E50963"/>
    <w:rsid w:val="00E50FD3"/>
    <w:rsid w:val="00E5129B"/>
    <w:rsid w:val="00E51B38"/>
    <w:rsid w:val="00E52B99"/>
    <w:rsid w:val="00E52BF2"/>
    <w:rsid w:val="00E543CB"/>
    <w:rsid w:val="00E57C55"/>
    <w:rsid w:val="00E62240"/>
    <w:rsid w:val="00E64A4F"/>
    <w:rsid w:val="00E65A4A"/>
    <w:rsid w:val="00E725DE"/>
    <w:rsid w:val="00E72DCA"/>
    <w:rsid w:val="00E74227"/>
    <w:rsid w:val="00E762DF"/>
    <w:rsid w:val="00E7635B"/>
    <w:rsid w:val="00E7638F"/>
    <w:rsid w:val="00E76885"/>
    <w:rsid w:val="00E771E4"/>
    <w:rsid w:val="00E82913"/>
    <w:rsid w:val="00E83021"/>
    <w:rsid w:val="00E85198"/>
    <w:rsid w:val="00E91765"/>
    <w:rsid w:val="00E91E81"/>
    <w:rsid w:val="00E93837"/>
    <w:rsid w:val="00E9419D"/>
    <w:rsid w:val="00E94746"/>
    <w:rsid w:val="00E95E51"/>
    <w:rsid w:val="00EA0001"/>
    <w:rsid w:val="00EA0E3A"/>
    <w:rsid w:val="00EA1877"/>
    <w:rsid w:val="00EA1A5B"/>
    <w:rsid w:val="00EA1C7B"/>
    <w:rsid w:val="00EA1F9D"/>
    <w:rsid w:val="00EA267F"/>
    <w:rsid w:val="00EA27DA"/>
    <w:rsid w:val="00EA2D98"/>
    <w:rsid w:val="00EA3439"/>
    <w:rsid w:val="00EA34EC"/>
    <w:rsid w:val="00EA3F3C"/>
    <w:rsid w:val="00EA53DD"/>
    <w:rsid w:val="00EA6120"/>
    <w:rsid w:val="00EA647E"/>
    <w:rsid w:val="00EB0EAA"/>
    <w:rsid w:val="00EB10BD"/>
    <w:rsid w:val="00EB2B2E"/>
    <w:rsid w:val="00EB4B10"/>
    <w:rsid w:val="00EB7714"/>
    <w:rsid w:val="00EC0AA1"/>
    <w:rsid w:val="00EC0D46"/>
    <w:rsid w:val="00EC16F9"/>
    <w:rsid w:val="00EC20BB"/>
    <w:rsid w:val="00EC2281"/>
    <w:rsid w:val="00EC2D4E"/>
    <w:rsid w:val="00EC42D6"/>
    <w:rsid w:val="00EC43E2"/>
    <w:rsid w:val="00EC5105"/>
    <w:rsid w:val="00ED1080"/>
    <w:rsid w:val="00ED1DE9"/>
    <w:rsid w:val="00ED286B"/>
    <w:rsid w:val="00ED348E"/>
    <w:rsid w:val="00ED5A74"/>
    <w:rsid w:val="00ED6FEC"/>
    <w:rsid w:val="00ED7CC1"/>
    <w:rsid w:val="00EE252E"/>
    <w:rsid w:val="00EE2AC3"/>
    <w:rsid w:val="00EE391E"/>
    <w:rsid w:val="00EE3DF8"/>
    <w:rsid w:val="00EF1B37"/>
    <w:rsid w:val="00EF221B"/>
    <w:rsid w:val="00EF2775"/>
    <w:rsid w:val="00EF44A7"/>
    <w:rsid w:val="00EF489D"/>
    <w:rsid w:val="00EF50F0"/>
    <w:rsid w:val="00EF5CFF"/>
    <w:rsid w:val="00EF7743"/>
    <w:rsid w:val="00F0123E"/>
    <w:rsid w:val="00F03C77"/>
    <w:rsid w:val="00F04F7E"/>
    <w:rsid w:val="00F05D91"/>
    <w:rsid w:val="00F062EF"/>
    <w:rsid w:val="00F07240"/>
    <w:rsid w:val="00F07FA8"/>
    <w:rsid w:val="00F12032"/>
    <w:rsid w:val="00F12DCF"/>
    <w:rsid w:val="00F1368B"/>
    <w:rsid w:val="00F13D3C"/>
    <w:rsid w:val="00F151CB"/>
    <w:rsid w:val="00F15865"/>
    <w:rsid w:val="00F15B3B"/>
    <w:rsid w:val="00F20FD4"/>
    <w:rsid w:val="00F232C0"/>
    <w:rsid w:val="00F245BC"/>
    <w:rsid w:val="00F24A3B"/>
    <w:rsid w:val="00F26C82"/>
    <w:rsid w:val="00F26E7C"/>
    <w:rsid w:val="00F27F66"/>
    <w:rsid w:val="00F30089"/>
    <w:rsid w:val="00F31770"/>
    <w:rsid w:val="00F3202E"/>
    <w:rsid w:val="00F32398"/>
    <w:rsid w:val="00F32A55"/>
    <w:rsid w:val="00F32DF4"/>
    <w:rsid w:val="00F335DC"/>
    <w:rsid w:val="00F346F7"/>
    <w:rsid w:val="00F35E41"/>
    <w:rsid w:val="00F36A80"/>
    <w:rsid w:val="00F373D3"/>
    <w:rsid w:val="00F43A4D"/>
    <w:rsid w:val="00F43C6E"/>
    <w:rsid w:val="00F44426"/>
    <w:rsid w:val="00F460E3"/>
    <w:rsid w:val="00F50364"/>
    <w:rsid w:val="00F51165"/>
    <w:rsid w:val="00F5587D"/>
    <w:rsid w:val="00F60477"/>
    <w:rsid w:val="00F652B8"/>
    <w:rsid w:val="00F655F3"/>
    <w:rsid w:val="00F676A4"/>
    <w:rsid w:val="00F67CA2"/>
    <w:rsid w:val="00F7544E"/>
    <w:rsid w:val="00F7797E"/>
    <w:rsid w:val="00F8172A"/>
    <w:rsid w:val="00F8434B"/>
    <w:rsid w:val="00F8457A"/>
    <w:rsid w:val="00F876BD"/>
    <w:rsid w:val="00F90262"/>
    <w:rsid w:val="00F908B2"/>
    <w:rsid w:val="00F90B4A"/>
    <w:rsid w:val="00F92549"/>
    <w:rsid w:val="00F9303C"/>
    <w:rsid w:val="00F93A3F"/>
    <w:rsid w:val="00F93C60"/>
    <w:rsid w:val="00F93F2F"/>
    <w:rsid w:val="00F93F71"/>
    <w:rsid w:val="00F9563D"/>
    <w:rsid w:val="00F95670"/>
    <w:rsid w:val="00F9574D"/>
    <w:rsid w:val="00F97DE6"/>
    <w:rsid w:val="00FA0367"/>
    <w:rsid w:val="00FA07D8"/>
    <w:rsid w:val="00FA0BDB"/>
    <w:rsid w:val="00FA1327"/>
    <w:rsid w:val="00FA1E08"/>
    <w:rsid w:val="00FA23F0"/>
    <w:rsid w:val="00FA32E0"/>
    <w:rsid w:val="00FB016E"/>
    <w:rsid w:val="00FB05B4"/>
    <w:rsid w:val="00FB25E0"/>
    <w:rsid w:val="00FC10FE"/>
    <w:rsid w:val="00FC1A79"/>
    <w:rsid w:val="00FC1C6C"/>
    <w:rsid w:val="00FC1E15"/>
    <w:rsid w:val="00FC2916"/>
    <w:rsid w:val="00FC2CC8"/>
    <w:rsid w:val="00FC3667"/>
    <w:rsid w:val="00FC387B"/>
    <w:rsid w:val="00FC47C1"/>
    <w:rsid w:val="00FC5478"/>
    <w:rsid w:val="00FC5A5C"/>
    <w:rsid w:val="00FC6BFF"/>
    <w:rsid w:val="00FC6F00"/>
    <w:rsid w:val="00FD1AD9"/>
    <w:rsid w:val="00FD2249"/>
    <w:rsid w:val="00FD29F4"/>
    <w:rsid w:val="00FD33C7"/>
    <w:rsid w:val="00FD3470"/>
    <w:rsid w:val="00FD61D9"/>
    <w:rsid w:val="00FD7007"/>
    <w:rsid w:val="00FD7521"/>
    <w:rsid w:val="00FD77E1"/>
    <w:rsid w:val="00FE13A4"/>
    <w:rsid w:val="00FE2B13"/>
    <w:rsid w:val="00FF14E7"/>
    <w:rsid w:val="00FF19E3"/>
    <w:rsid w:val="00FF1DF9"/>
    <w:rsid w:val="00FF2835"/>
    <w:rsid w:val="00FF77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A51"/>
    <w:pPr>
      <w:ind w:left="720"/>
      <w:contextualSpacing/>
    </w:pPr>
  </w:style>
  <w:style w:type="character" w:customStyle="1" w:styleId="ovitalic">
    <w:name w:val="ovitalic"/>
    <w:rsid w:val="008907C7"/>
    <w:rPr>
      <w:i/>
    </w:rPr>
  </w:style>
  <w:style w:type="character" w:styleId="UnresolvedMention">
    <w:name w:val="Unresolved Mention"/>
    <w:basedOn w:val="DefaultParagraphFont"/>
    <w:uiPriority w:val="99"/>
    <w:semiHidden/>
    <w:unhideWhenUsed/>
    <w:rsid w:val="00896EB8"/>
    <w:rPr>
      <w:color w:val="605E5C"/>
      <w:shd w:val="clear" w:color="auto" w:fill="E1DFDD"/>
    </w:rPr>
  </w:style>
  <w:style w:type="paragraph" w:customStyle="1" w:styleId="paragraph">
    <w:name w:val="paragraph"/>
    <w:link w:val="paragraphChar"/>
    <w:rsid w:val="00016A70"/>
    <w:pPr>
      <w:tabs>
        <w:tab w:val="right" w:pos="418"/>
        <w:tab w:val="left" w:pos="538"/>
      </w:tabs>
      <w:spacing w:before="111" w:line="209" w:lineRule="exact"/>
      <w:ind w:left="538" w:hanging="538"/>
      <w:jc w:val="both"/>
    </w:pPr>
    <w:rPr>
      <w:lang w:eastAsia="en-US"/>
    </w:rPr>
  </w:style>
  <w:style w:type="character" w:customStyle="1" w:styleId="paragraphChar">
    <w:name w:val="paragraph Char"/>
    <w:link w:val="paragraph"/>
    <w:locked/>
    <w:rsid w:val="00016A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524053032">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661390817">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 w:id="20790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1627</Words>
  <Characters>6854</Characters>
  <Application>Microsoft Office Word</Application>
  <DocSecurity>0</DocSecurity>
  <Lines>274</Lines>
  <Paragraphs>249</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Jessica  Warren</cp:lastModifiedBy>
  <cp:revision>85</cp:revision>
  <cp:lastPrinted>2006-08-14T18:30:00Z</cp:lastPrinted>
  <dcterms:created xsi:type="dcterms:W3CDTF">2026-02-26T11:48:00Z</dcterms:created>
  <dcterms:modified xsi:type="dcterms:W3CDTF">2026-03-24T18:58:00Z</dcterms:modified>
</cp:coreProperties>
</file>